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AB" w:rsidRPr="00295221" w:rsidRDefault="00DE67AB" w:rsidP="00B262B6">
      <w:pPr>
        <w:shd w:val="clear" w:color="auto" w:fill="FFFFFF"/>
        <w:tabs>
          <w:tab w:val="left" w:pos="9883"/>
        </w:tabs>
        <w:spacing w:after="0" w:line="240" w:lineRule="auto"/>
        <w:ind w:left="5387"/>
        <w:rPr>
          <w:rFonts w:ascii="Times New Roman" w:hAnsi="Times New Roman"/>
          <w:color w:val="000000"/>
          <w:spacing w:val="1"/>
          <w:sz w:val="28"/>
          <w:szCs w:val="28"/>
        </w:rPr>
      </w:pPr>
      <w:r w:rsidRPr="00295221">
        <w:rPr>
          <w:rFonts w:ascii="Times New Roman" w:hAnsi="Times New Roman"/>
          <w:color w:val="000000"/>
          <w:spacing w:val="1"/>
          <w:sz w:val="28"/>
          <w:szCs w:val="28"/>
        </w:rPr>
        <w:t>ПРИЛОЖЕНИЕ</w:t>
      </w:r>
      <w:r>
        <w:rPr>
          <w:rFonts w:ascii="Times New Roman" w:hAnsi="Times New Roman"/>
          <w:color w:val="000000"/>
          <w:spacing w:val="1"/>
          <w:sz w:val="28"/>
          <w:szCs w:val="28"/>
        </w:rPr>
        <w:t xml:space="preserve"> </w:t>
      </w:r>
    </w:p>
    <w:p w:rsidR="00DE67AB" w:rsidRPr="00295221" w:rsidRDefault="00DE67AB" w:rsidP="00B262B6">
      <w:pPr>
        <w:shd w:val="clear" w:color="auto" w:fill="FFFFFF"/>
        <w:tabs>
          <w:tab w:val="left" w:pos="9883"/>
        </w:tabs>
        <w:spacing w:after="0" w:line="240" w:lineRule="auto"/>
        <w:ind w:left="5387"/>
        <w:rPr>
          <w:rFonts w:ascii="Times New Roman" w:hAnsi="Times New Roman"/>
          <w:color w:val="000000"/>
          <w:spacing w:val="1"/>
          <w:sz w:val="28"/>
          <w:szCs w:val="28"/>
        </w:rPr>
      </w:pPr>
      <w:r w:rsidRPr="00295221">
        <w:rPr>
          <w:rFonts w:ascii="Times New Roman" w:hAnsi="Times New Roman"/>
          <w:color w:val="000000"/>
          <w:spacing w:val="1"/>
          <w:sz w:val="28"/>
          <w:szCs w:val="28"/>
        </w:rPr>
        <w:t>к постановлению администрации</w:t>
      </w:r>
      <w:r w:rsidRPr="00295221">
        <w:rPr>
          <w:rFonts w:ascii="Times New Roman" w:hAnsi="Times New Roman"/>
          <w:color w:val="000000"/>
          <w:sz w:val="28"/>
          <w:szCs w:val="28"/>
        </w:rPr>
        <w:t xml:space="preserve"> </w:t>
      </w:r>
      <w:r w:rsidRPr="00295221">
        <w:rPr>
          <w:rFonts w:ascii="Times New Roman" w:hAnsi="Times New Roman"/>
          <w:color w:val="000000"/>
          <w:sz w:val="28"/>
          <w:szCs w:val="28"/>
        </w:rPr>
        <w:br/>
      </w:r>
      <w:r w:rsidR="00181EDD">
        <w:rPr>
          <w:rFonts w:ascii="Times New Roman" w:hAnsi="Times New Roman"/>
          <w:color w:val="000000"/>
          <w:spacing w:val="1"/>
          <w:sz w:val="28"/>
          <w:szCs w:val="28"/>
        </w:rPr>
        <w:t>Пшех</w:t>
      </w:r>
      <w:r w:rsidR="007366F0">
        <w:rPr>
          <w:rFonts w:ascii="Times New Roman" w:hAnsi="Times New Roman"/>
          <w:color w:val="000000"/>
          <w:spacing w:val="1"/>
          <w:sz w:val="28"/>
          <w:szCs w:val="28"/>
        </w:rPr>
        <w:t>ского</w:t>
      </w:r>
      <w:r w:rsidRPr="00295221">
        <w:rPr>
          <w:rFonts w:ascii="Times New Roman" w:hAnsi="Times New Roman"/>
          <w:color w:val="000000"/>
          <w:spacing w:val="1"/>
          <w:sz w:val="28"/>
          <w:szCs w:val="28"/>
        </w:rPr>
        <w:t xml:space="preserve"> сельского поселе</w:t>
      </w:r>
      <w:r w:rsidR="007B2DD2">
        <w:rPr>
          <w:rFonts w:ascii="Times New Roman" w:hAnsi="Times New Roman"/>
          <w:color w:val="000000"/>
          <w:spacing w:val="1"/>
          <w:sz w:val="28"/>
          <w:szCs w:val="28"/>
        </w:rPr>
        <w:t>ния</w:t>
      </w:r>
      <w:r w:rsidRPr="00295221">
        <w:rPr>
          <w:rFonts w:ascii="Times New Roman" w:hAnsi="Times New Roman"/>
          <w:color w:val="000000"/>
          <w:spacing w:val="1"/>
          <w:sz w:val="28"/>
          <w:szCs w:val="28"/>
        </w:rPr>
        <w:t xml:space="preserve"> Белореченского района </w:t>
      </w:r>
    </w:p>
    <w:p w:rsidR="00DE67AB" w:rsidRDefault="001D6879" w:rsidP="00B262B6">
      <w:pPr>
        <w:shd w:val="clear" w:color="auto" w:fill="FFFFFF"/>
        <w:spacing w:after="0" w:line="240" w:lineRule="auto"/>
        <w:ind w:left="5387"/>
        <w:rPr>
          <w:rFonts w:ascii="Times New Roman" w:hAnsi="Times New Roman"/>
          <w:sz w:val="28"/>
          <w:szCs w:val="28"/>
        </w:rPr>
      </w:pPr>
      <w:r>
        <w:rPr>
          <w:rFonts w:ascii="Times New Roman" w:hAnsi="Times New Roman"/>
          <w:color w:val="000000"/>
          <w:spacing w:val="-4"/>
          <w:sz w:val="28"/>
          <w:szCs w:val="28"/>
        </w:rPr>
        <w:t>от</w:t>
      </w:r>
      <w:r w:rsidR="00181EDD">
        <w:rPr>
          <w:rFonts w:ascii="Times New Roman" w:hAnsi="Times New Roman"/>
          <w:color w:val="000000"/>
          <w:spacing w:val="-4"/>
          <w:sz w:val="28"/>
          <w:szCs w:val="28"/>
        </w:rPr>
        <w:t xml:space="preserve"> </w:t>
      </w:r>
      <w:r w:rsidR="00073998">
        <w:rPr>
          <w:rFonts w:ascii="Times New Roman" w:hAnsi="Times New Roman"/>
          <w:color w:val="000000"/>
          <w:spacing w:val="-4"/>
          <w:sz w:val="28"/>
          <w:szCs w:val="28"/>
          <w:u w:val="single"/>
        </w:rPr>
        <w:t>30</w:t>
      </w:r>
      <w:r w:rsidR="00181EDD" w:rsidRPr="005D1DBE">
        <w:rPr>
          <w:rFonts w:ascii="Times New Roman" w:hAnsi="Times New Roman"/>
          <w:color w:val="000000"/>
          <w:spacing w:val="-4"/>
          <w:sz w:val="28"/>
          <w:szCs w:val="28"/>
          <w:u w:val="single"/>
        </w:rPr>
        <w:t>.1</w:t>
      </w:r>
      <w:r w:rsidR="00073998">
        <w:rPr>
          <w:rFonts w:ascii="Times New Roman" w:hAnsi="Times New Roman"/>
          <w:color w:val="000000"/>
          <w:spacing w:val="-4"/>
          <w:sz w:val="28"/>
          <w:szCs w:val="28"/>
          <w:u w:val="single"/>
        </w:rPr>
        <w:t>2</w:t>
      </w:r>
      <w:r w:rsidR="00181EDD" w:rsidRPr="005D1DBE">
        <w:rPr>
          <w:rFonts w:ascii="Times New Roman" w:hAnsi="Times New Roman"/>
          <w:color w:val="000000"/>
          <w:spacing w:val="-4"/>
          <w:sz w:val="28"/>
          <w:szCs w:val="28"/>
          <w:u w:val="single"/>
        </w:rPr>
        <w:t>.20</w:t>
      </w:r>
      <w:r w:rsidR="003D0179">
        <w:rPr>
          <w:rFonts w:ascii="Times New Roman" w:hAnsi="Times New Roman"/>
          <w:color w:val="000000"/>
          <w:spacing w:val="-4"/>
          <w:sz w:val="28"/>
          <w:szCs w:val="28"/>
          <w:u w:val="single"/>
        </w:rPr>
        <w:t>19</w:t>
      </w:r>
      <w:r w:rsidR="00EA4BB0">
        <w:rPr>
          <w:rFonts w:ascii="Times New Roman" w:hAnsi="Times New Roman"/>
          <w:sz w:val="28"/>
          <w:szCs w:val="28"/>
        </w:rPr>
        <w:t xml:space="preserve"> №</w:t>
      </w:r>
      <w:r w:rsidR="00181EDD">
        <w:rPr>
          <w:rFonts w:ascii="Times New Roman" w:hAnsi="Times New Roman"/>
          <w:sz w:val="28"/>
          <w:szCs w:val="28"/>
        </w:rPr>
        <w:t>1</w:t>
      </w:r>
      <w:r w:rsidR="00073998">
        <w:rPr>
          <w:rFonts w:ascii="Times New Roman" w:hAnsi="Times New Roman"/>
          <w:sz w:val="28"/>
          <w:szCs w:val="28"/>
        </w:rPr>
        <w:t>7</w:t>
      </w:r>
      <w:r w:rsidR="00F073E5">
        <w:rPr>
          <w:rFonts w:ascii="Times New Roman" w:hAnsi="Times New Roman"/>
          <w:sz w:val="28"/>
          <w:szCs w:val="28"/>
        </w:rPr>
        <w:t>4</w:t>
      </w:r>
    </w:p>
    <w:p w:rsidR="007366F0" w:rsidRDefault="007366F0" w:rsidP="00DE67AB">
      <w:pPr>
        <w:shd w:val="clear" w:color="auto" w:fill="FFFFFF"/>
        <w:spacing w:after="0" w:line="240" w:lineRule="auto"/>
        <w:ind w:left="5580"/>
        <w:rPr>
          <w:rFonts w:ascii="Times New Roman" w:hAnsi="Times New Roman"/>
          <w:color w:val="414141"/>
          <w:sz w:val="28"/>
          <w:szCs w:val="28"/>
        </w:rPr>
      </w:pPr>
    </w:p>
    <w:p w:rsidR="001D0D87" w:rsidRPr="00295221" w:rsidRDefault="001D0D87" w:rsidP="00DE67AB">
      <w:pPr>
        <w:shd w:val="clear" w:color="auto" w:fill="FFFFFF"/>
        <w:spacing w:after="0" w:line="240" w:lineRule="auto"/>
        <w:ind w:left="5580"/>
        <w:rPr>
          <w:rFonts w:ascii="Times New Roman" w:hAnsi="Times New Roman"/>
          <w:color w:val="414141"/>
          <w:sz w:val="28"/>
          <w:szCs w:val="28"/>
        </w:rPr>
      </w:pPr>
    </w:p>
    <w:p w:rsidR="00681D10" w:rsidRDefault="00DE67AB" w:rsidP="00681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180"/>
        <w:jc w:val="center"/>
        <w:rPr>
          <w:rFonts w:ascii="Times New Roman" w:hAnsi="Times New Roman"/>
          <w:b/>
          <w:sz w:val="28"/>
          <w:szCs w:val="28"/>
        </w:rPr>
      </w:pPr>
      <w:r w:rsidRPr="00DE67AB">
        <w:rPr>
          <w:rFonts w:ascii="Times New Roman" w:hAnsi="Times New Roman"/>
          <w:b/>
          <w:sz w:val="28"/>
          <w:szCs w:val="28"/>
        </w:rPr>
        <w:t>Муниципальная программа </w:t>
      </w:r>
      <w:r w:rsidRPr="00DE67AB">
        <w:rPr>
          <w:rFonts w:ascii="Times New Roman" w:hAnsi="Times New Roman"/>
          <w:b/>
          <w:sz w:val="28"/>
          <w:szCs w:val="28"/>
        </w:rPr>
        <w:br/>
      </w:r>
      <w:r w:rsidRPr="003D31EE">
        <w:rPr>
          <w:rFonts w:ascii="Times New Roman" w:hAnsi="Times New Roman"/>
          <w:b/>
          <w:sz w:val="28"/>
          <w:szCs w:val="28"/>
        </w:rPr>
        <w:t>«</w:t>
      </w:r>
      <w:r w:rsidR="00681D10" w:rsidRPr="00A51259">
        <w:rPr>
          <w:rFonts w:ascii="Times New Roman" w:hAnsi="Times New Roman"/>
          <w:b/>
          <w:sz w:val="28"/>
          <w:szCs w:val="28"/>
        </w:rPr>
        <w:t xml:space="preserve">Организация в границах поселений электро-, </w:t>
      </w:r>
    </w:p>
    <w:p w:rsidR="00DE67AB" w:rsidRPr="007B2DD2" w:rsidRDefault="00681D10" w:rsidP="00681D10">
      <w:pPr>
        <w:shd w:val="clear" w:color="auto" w:fill="FFFFFF"/>
        <w:spacing w:after="0" w:line="240" w:lineRule="auto"/>
        <w:ind w:left="-360" w:right="98"/>
        <w:jc w:val="center"/>
        <w:rPr>
          <w:rFonts w:ascii="Times New Roman" w:hAnsi="Times New Roman"/>
          <w:b/>
          <w:bCs/>
          <w:sz w:val="28"/>
          <w:szCs w:val="28"/>
        </w:rPr>
      </w:pPr>
      <w:r w:rsidRPr="00A51259">
        <w:rPr>
          <w:rFonts w:ascii="Times New Roman" w:hAnsi="Times New Roman"/>
          <w:b/>
          <w:sz w:val="28"/>
          <w:szCs w:val="28"/>
        </w:rPr>
        <w:t>тепло-, газо- и водоснабжения населения</w:t>
      </w:r>
      <w:r w:rsidR="00DE67AB" w:rsidRPr="003D31EE">
        <w:rPr>
          <w:rFonts w:ascii="Times New Roman" w:hAnsi="Times New Roman"/>
          <w:b/>
          <w:bCs/>
          <w:sz w:val="28"/>
          <w:szCs w:val="28"/>
        </w:rPr>
        <w:t>»</w:t>
      </w:r>
      <w:r w:rsidR="007B2DD2">
        <w:rPr>
          <w:rFonts w:ascii="Times New Roman" w:hAnsi="Times New Roman"/>
          <w:b/>
          <w:bCs/>
          <w:sz w:val="28"/>
          <w:szCs w:val="28"/>
        </w:rPr>
        <w:t xml:space="preserve"> на </w:t>
      </w:r>
      <w:r w:rsidR="00D4475E">
        <w:rPr>
          <w:rFonts w:ascii="Times New Roman" w:hAnsi="Times New Roman"/>
          <w:b/>
          <w:bCs/>
          <w:sz w:val="28"/>
          <w:szCs w:val="28"/>
        </w:rPr>
        <w:t>2020</w:t>
      </w:r>
      <w:r w:rsidR="005178DE">
        <w:rPr>
          <w:rFonts w:ascii="Times New Roman" w:hAnsi="Times New Roman"/>
          <w:b/>
          <w:bCs/>
          <w:sz w:val="28"/>
          <w:szCs w:val="28"/>
        </w:rPr>
        <w:t xml:space="preserve"> </w:t>
      </w:r>
      <w:r w:rsidR="003939AD">
        <w:rPr>
          <w:rFonts w:ascii="Times New Roman" w:hAnsi="Times New Roman"/>
          <w:b/>
          <w:bCs/>
          <w:sz w:val="28"/>
          <w:szCs w:val="28"/>
        </w:rPr>
        <w:t xml:space="preserve">– </w:t>
      </w:r>
      <w:r w:rsidR="00D4475E">
        <w:rPr>
          <w:rFonts w:ascii="Times New Roman" w:hAnsi="Times New Roman"/>
          <w:b/>
          <w:bCs/>
          <w:sz w:val="28"/>
          <w:szCs w:val="28"/>
        </w:rPr>
        <w:t>2022</w:t>
      </w:r>
      <w:r w:rsidR="00DE67AB" w:rsidRPr="003D31EE">
        <w:rPr>
          <w:rFonts w:ascii="Times New Roman" w:hAnsi="Times New Roman"/>
          <w:b/>
          <w:bCs/>
          <w:sz w:val="28"/>
          <w:szCs w:val="28"/>
        </w:rPr>
        <w:t xml:space="preserve"> годы </w:t>
      </w:r>
    </w:p>
    <w:p w:rsidR="00DE67AB" w:rsidRDefault="00DE67AB" w:rsidP="007A6F2C">
      <w:pPr>
        <w:shd w:val="clear" w:color="auto" w:fill="FFFFFF"/>
        <w:spacing w:after="0" w:line="240" w:lineRule="auto"/>
        <w:jc w:val="right"/>
        <w:rPr>
          <w:rFonts w:ascii="Tahoma" w:hAnsi="Tahoma" w:cs="Tahoma"/>
          <w:color w:val="414141"/>
          <w:sz w:val="20"/>
          <w:szCs w:val="20"/>
        </w:rPr>
      </w:pPr>
    </w:p>
    <w:p w:rsidR="00DE67AB" w:rsidRPr="00560385" w:rsidRDefault="00DE67AB" w:rsidP="00DE6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DE67AB" w:rsidRDefault="00DE67AB" w:rsidP="00764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180"/>
        <w:jc w:val="center"/>
        <w:rPr>
          <w:rFonts w:ascii="Times New Roman" w:hAnsi="Times New Roman"/>
          <w:b/>
          <w:sz w:val="28"/>
          <w:szCs w:val="28"/>
        </w:rPr>
      </w:pPr>
      <w:r w:rsidRPr="00560385">
        <w:rPr>
          <w:rFonts w:ascii="Times New Roman" w:hAnsi="Times New Roman"/>
          <w:b/>
          <w:sz w:val="28"/>
          <w:szCs w:val="28"/>
        </w:rPr>
        <w:t xml:space="preserve">муниципальной </w:t>
      </w:r>
      <w:r w:rsidRPr="003D31EE">
        <w:rPr>
          <w:rFonts w:ascii="Times New Roman" w:hAnsi="Times New Roman"/>
          <w:b/>
          <w:sz w:val="28"/>
          <w:szCs w:val="28"/>
        </w:rPr>
        <w:t xml:space="preserve">программы </w:t>
      </w:r>
    </w:p>
    <w:tbl>
      <w:tblPr>
        <w:tblpPr w:leftFromText="180" w:rightFromText="180" w:vertAnchor="text" w:horzAnchor="margin" w:tblpY="144"/>
        <w:tblW w:w="9639" w:type="dxa"/>
        <w:tblLook w:val="04A0"/>
      </w:tblPr>
      <w:tblGrid>
        <w:gridCol w:w="3632"/>
        <w:gridCol w:w="6007"/>
      </w:tblGrid>
      <w:tr w:rsidR="003D77DF" w:rsidRPr="00736B84" w:rsidTr="003D77DF">
        <w:trPr>
          <w:trHeight w:val="558"/>
        </w:trPr>
        <w:tc>
          <w:tcPr>
            <w:tcW w:w="3632" w:type="dxa"/>
            <w:tcBorders>
              <w:top w:val="single" w:sz="4" w:space="0" w:color="auto"/>
              <w:left w:val="single" w:sz="4" w:space="0" w:color="auto"/>
              <w:bottom w:val="single" w:sz="4" w:space="0" w:color="auto"/>
              <w:right w:val="single" w:sz="4" w:space="0" w:color="auto"/>
            </w:tcBorders>
            <w:shd w:val="clear" w:color="auto" w:fill="auto"/>
          </w:tcPr>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2029DF">
              <w:rPr>
                <w:rFonts w:ascii="Times New Roman" w:hAnsi="Times New Roman"/>
                <w:b/>
                <w:i/>
                <w:sz w:val="24"/>
                <w:szCs w:val="24"/>
              </w:rPr>
              <w:t xml:space="preserve">Координатор </w:t>
            </w:r>
          </w:p>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 xml:space="preserve">муниципальной программы    </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3D77DF" w:rsidRPr="002029DF" w:rsidRDefault="00F4264D"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Заместитель главы</w:t>
            </w:r>
            <w:r w:rsidR="003D77DF" w:rsidRPr="002029DF">
              <w:rPr>
                <w:rFonts w:ascii="Times New Roman" w:hAnsi="Times New Roman"/>
                <w:sz w:val="24"/>
                <w:szCs w:val="24"/>
              </w:rPr>
              <w:t xml:space="preserve"> </w:t>
            </w:r>
            <w:r w:rsidR="00181EDD">
              <w:rPr>
                <w:rFonts w:ascii="Times New Roman" w:hAnsi="Times New Roman"/>
                <w:sz w:val="24"/>
                <w:szCs w:val="24"/>
              </w:rPr>
              <w:t>Пшех</w:t>
            </w:r>
            <w:r w:rsidR="003D77DF" w:rsidRPr="002029DF">
              <w:rPr>
                <w:rFonts w:ascii="Times New Roman" w:hAnsi="Times New Roman"/>
                <w:sz w:val="24"/>
                <w:szCs w:val="24"/>
              </w:rPr>
              <w:t xml:space="preserve">ского сельского    </w:t>
            </w:r>
          </w:p>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 xml:space="preserve"> поселения Белореченского района</w:t>
            </w:r>
          </w:p>
        </w:tc>
      </w:tr>
      <w:tr w:rsidR="003D77DF" w:rsidRPr="00736B84" w:rsidTr="003D77DF">
        <w:trPr>
          <w:trHeight w:val="502"/>
        </w:trPr>
        <w:tc>
          <w:tcPr>
            <w:tcW w:w="3632" w:type="dxa"/>
            <w:tcBorders>
              <w:top w:val="single" w:sz="4" w:space="0" w:color="auto"/>
              <w:left w:val="single" w:sz="4" w:space="0" w:color="auto"/>
              <w:bottom w:val="single" w:sz="4" w:space="0" w:color="auto"/>
              <w:right w:val="single" w:sz="4" w:space="0" w:color="auto"/>
            </w:tcBorders>
            <w:shd w:val="clear" w:color="auto" w:fill="auto"/>
          </w:tcPr>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i/>
                <w:sz w:val="24"/>
                <w:szCs w:val="24"/>
              </w:rPr>
              <w:t>Участники</w:t>
            </w:r>
            <w:r w:rsidRPr="002029DF">
              <w:rPr>
                <w:rFonts w:ascii="Times New Roman" w:hAnsi="Times New Roman"/>
                <w:b/>
                <w:sz w:val="24"/>
                <w:szCs w:val="24"/>
              </w:rPr>
              <w:t xml:space="preserve"> муниципальной</w:t>
            </w:r>
          </w:p>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 xml:space="preserve"> программы                   </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F4264D" w:rsidRPr="002029DF" w:rsidRDefault="00F4264D"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Общий отдел администрации</w:t>
            </w:r>
            <w:r w:rsidR="003D77DF" w:rsidRPr="002029DF">
              <w:rPr>
                <w:rFonts w:ascii="Times New Roman" w:hAnsi="Times New Roman"/>
                <w:sz w:val="24"/>
                <w:szCs w:val="24"/>
              </w:rPr>
              <w:t xml:space="preserve"> </w:t>
            </w:r>
            <w:r w:rsidR="00181EDD">
              <w:rPr>
                <w:rFonts w:ascii="Times New Roman" w:hAnsi="Times New Roman"/>
                <w:sz w:val="24"/>
                <w:szCs w:val="24"/>
              </w:rPr>
              <w:t>Пшех</w:t>
            </w:r>
            <w:r w:rsidR="003D77DF" w:rsidRPr="002029DF">
              <w:rPr>
                <w:rFonts w:ascii="Times New Roman" w:hAnsi="Times New Roman"/>
                <w:sz w:val="24"/>
                <w:szCs w:val="24"/>
              </w:rPr>
              <w:t xml:space="preserve">ского сельского </w:t>
            </w:r>
            <w:r w:rsidR="00BA285F" w:rsidRPr="002029DF">
              <w:rPr>
                <w:rFonts w:ascii="Times New Roman" w:hAnsi="Times New Roman"/>
                <w:sz w:val="24"/>
                <w:szCs w:val="24"/>
              </w:rPr>
              <w:t>поселения,</w:t>
            </w:r>
          </w:p>
          <w:p w:rsidR="00F4264D" w:rsidRPr="002029DF" w:rsidRDefault="00F4264D"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 xml:space="preserve">Финансовый отдел администрации </w:t>
            </w:r>
            <w:r w:rsidR="00181EDD">
              <w:rPr>
                <w:rFonts w:ascii="Times New Roman" w:hAnsi="Times New Roman"/>
                <w:sz w:val="24"/>
                <w:szCs w:val="24"/>
              </w:rPr>
              <w:t>Пшех</w:t>
            </w:r>
            <w:r w:rsidRPr="002029DF">
              <w:rPr>
                <w:rFonts w:ascii="Times New Roman" w:hAnsi="Times New Roman"/>
                <w:sz w:val="24"/>
                <w:szCs w:val="24"/>
              </w:rPr>
              <w:t>ского сельского поселения,</w:t>
            </w:r>
          </w:p>
          <w:p w:rsidR="003D77DF" w:rsidRPr="002029DF" w:rsidRDefault="00BA285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 xml:space="preserve"> ООО </w:t>
            </w:r>
            <w:r w:rsidR="00181EDD">
              <w:rPr>
                <w:rFonts w:ascii="Times New Roman" w:hAnsi="Times New Roman"/>
                <w:sz w:val="24"/>
                <w:szCs w:val="24"/>
              </w:rPr>
              <w:t>«Агроснаб-1»</w:t>
            </w:r>
          </w:p>
        </w:tc>
      </w:tr>
      <w:tr w:rsidR="003D77DF" w:rsidRPr="00736B84" w:rsidTr="003D77DF">
        <w:trPr>
          <w:trHeight w:val="521"/>
        </w:trPr>
        <w:tc>
          <w:tcPr>
            <w:tcW w:w="3632" w:type="dxa"/>
            <w:tcBorders>
              <w:top w:val="single" w:sz="4" w:space="0" w:color="auto"/>
              <w:left w:val="single" w:sz="4" w:space="0" w:color="auto"/>
              <w:right w:val="single" w:sz="4" w:space="0" w:color="auto"/>
            </w:tcBorders>
            <w:shd w:val="clear" w:color="auto" w:fill="auto"/>
          </w:tcPr>
          <w:p w:rsidR="003D77DF" w:rsidRPr="002029DF" w:rsidRDefault="003D77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2029DF">
              <w:rPr>
                <w:rFonts w:ascii="Times New Roman" w:hAnsi="Times New Roman"/>
                <w:b/>
                <w:sz w:val="24"/>
                <w:szCs w:val="24"/>
              </w:rPr>
              <w:t>Цели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3D77DF" w:rsidRPr="003C0D4D" w:rsidRDefault="003C0D4D" w:rsidP="009255B5">
            <w:pPr>
              <w:spacing w:after="0" w:line="240" w:lineRule="auto"/>
              <w:contextualSpacing/>
              <w:jc w:val="both"/>
              <w:rPr>
                <w:rFonts w:ascii="Times New Roman" w:hAnsi="Times New Roman"/>
                <w:sz w:val="24"/>
                <w:szCs w:val="24"/>
              </w:rPr>
            </w:pPr>
            <w:r w:rsidRPr="003C0D4D">
              <w:rPr>
                <w:rFonts w:ascii="Times New Roman" w:hAnsi="Times New Roman"/>
                <w:sz w:val="24"/>
                <w:szCs w:val="24"/>
              </w:rPr>
              <w:t>Повышение комфортности и безопасности проживания населения</w:t>
            </w:r>
          </w:p>
        </w:tc>
      </w:tr>
      <w:tr w:rsidR="00D56C9B" w:rsidRPr="00736B84" w:rsidTr="003D77DF">
        <w:trPr>
          <w:trHeight w:val="255"/>
        </w:trPr>
        <w:tc>
          <w:tcPr>
            <w:tcW w:w="3632" w:type="dxa"/>
            <w:tcBorders>
              <w:top w:val="single" w:sz="4" w:space="0" w:color="auto"/>
              <w:left w:val="single" w:sz="4" w:space="0" w:color="auto"/>
              <w:right w:val="single" w:sz="4" w:space="0" w:color="auto"/>
            </w:tcBorders>
            <w:shd w:val="clear" w:color="auto" w:fill="auto"/>
          </w:tcPr>
          <w:p w:rsidR="00D56C9B" w:rsidRPr="002029DF" w:rsidRDefault="00D56C9B" w:rsidP="00265C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Задачи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D56C9B" w:rsidRPr="00AE2B4F" w:rsidRDefault="00AE2B4F" w:rsidP="00D56C9B">
            <w:pPr>
              <w:spacing w:after="0" w:line="240" w:lineRule="auto"/>
              <w:rPr>
                <w:rFonts w:ascii="Times New Roman" w:hAnsi="Times New Roman"/>
                <w:sz w:val="24"/>
                <w:szCs w:val="24"/>
              </w:rPr>
            </w:pPr>
            <w:r w:rsidRPr="00AE2B4F">
              <w:rPr>
                <w:rFonts w:ascii="Times New Roman" w:hAnsi="Times New Roman"/>
                <w:sz w:val="24"/>
                <w:szCs w:val="24"/>
              </w:rPr>
              <w:t>Обеспечение эффективного функционирования объектов коммунальной инфраструктуры</w:t>
            </w:r>
            <w:r w:rsidR="003C0D4D" w:rsidRPr="00AE2B4F">
              <w:rPr>
                <w:rFonts w:ascii="Times New Roman" w:hAnsi="Times New Roman"/>
                <w:sz w:val="24"/>
                <w:szCs w:val="24"/>
              </w:rPr>
              <w:t xml:space="preserve"> </w:t>
            </w:r>
          </w:p>
        </w:tc>
      </w:tr>
      <w:tr w:rsidR="00D56C9B" w:rsidRPr="00736B84" w:rsidTr="003D77DF">
        <w:trPr>
          <w:trHeight w:val="255"/>
        </w:trPr>
        <w:tc>
          <w:tcPr>
            <w:tcW w:w="3632" w:type="dxa"/>
            <w:tcBorders>
              <w:top w:val="single" w:sz="4" w:space="0" w:color="auto"/>
              <w:left w:val="single" w:sz="4" w:space="0" w:color="auto"/>
              <w:right w:val="single" w:sz="4" w:space="0" w:color="auto"/>
            </w:tcBorders>
            <w:shd w:val="clear" w:color="auto" w:fill="auto"/>
          </w:tcPr>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rPr>
                <w:rFonts w:ascii="Times New Roman" w:hAnsi="Times New Roman"/>
                <w:b/>
                <w:sz w:val="24"/>
                <w:szCs w:val="24"/>
              </w:rPr>
            </w:pPr>
            <w:r w:rsidRPr="002029DF">
              <w:rPr>
                <w:rFonts w:ascii="Times New Roman" w:hAnsi="Times New Roman"/>
                <w:b/>
                <w:sz w:val="24"/>
                <w:szCs w:val="24"/>
              </w:rPr>
              <w:t>Перечень целевых показателей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617159" w:rsidRPr="002029DF" w:rsidRDefault="00D56C9B" w:rsidP="00E01B93">
            <w:pPr>
              <w:tabs>
                <w:tab w:val="left" w:pos="3765"/>
              </w:tabs>
              <w:snapToGrid w:val="0"/>
              <w:spacing w:after="0" w:line="240" w:lineRule="auto"/>
              <w:contextualSpacing/>
              <w:jc w:val="both"/>
              <w:rPr>
                <w:rFonts w:ascii="Times New Roman" w:hAnsi="Times New Roman"/>
                <w:sz w:val="24"/>
                <w:szCs w:val="24"/>
              </w:rPr>
            </w:pPr>
            <w:r w:rsidRPr="002029DF">
              <w:rPr>
                <w:rFonts w:ascii="Times New Roman" w:hAnsi="Times New Roman"/>
                <w:sz w:val="24"/>
                <w:szCs w:val="24"/>
              </w:rPr>
              <w:t xml:space="preserve"> </w:t>
            </w:r>
            <w:r w:rsidR="00617159" w:rsidRPr="002029DF">
              <w:rPr>
                <w:rFonts w:ascii="Times New Roman" w:hAnsi="Times New Roman"/>
                <w:sz w:val="24"/>
                <w:szCs w:val="24"/>
              </w:rPr>
              <w:t>- уровень потерь питьевой воды на водопроводных сетях;</w:t>
            </w:r>
          </w:p>
          <w:p w:rsidR="00D56C9B" w:rsidRPr="002029DF" w:rsidRDefault="00617159" w:rsidP="00E01B93">
            <w:pPr>
              <w:tabs>
                <w:tab w:val="left" w:pos="3765"/>
              </w:tabs>
              <w:snapToGrid w:val="0"/>
              <w:spacing w:after="0" w:line="240" w:lineRule="auto"/>
              <w:contextualSpacing/>
              <w:jc w:val="both"/>
              <w:rPr>
                <w:rFonts w:ascii="Times New Roman" w:hAnsi="Times New Roman"/>
                <w:color w:val="000000"/>
                <w:spacing w:val="-3"/>
                <w:sz w:val="24"/>
                <w:szCs w:val="24"/>
              </w:rPr>
            </w:pPr>
            <w:r w:rsidRPr="002029DF">
              <w:rPr>
                <w:rFonts w:ascii="Times New Roman" w:hAnsi="Times New Roman"/>
                <w:sz w:val="24"/>
                <w:szCs w:val="24"/>
              </w:rPr>
              <w:t>-степень износа коммунальной инфраструктуры.</w:t>
            </w:r>
            <w:r w:rsidR="00D56C9B" w:rsidRPr="002029DF">
              <w:rPr>
                <w:rFonts w:ascii="Times New Roman" w:hAnsi="Times New Roman"/>
                <w:color w:val="000000"/>
                <w:spacing w:val="-3"/>
                <w:sz w:val="24"/>
                <w:szCs w:val="24"/>
              </w:rPr>
              <w:t xml:space="preserve"> </w:t>
            </w:r>
          </w:p>
        </w:tc>
      </w:tr>
      <w:tr w:rsidR="00D56C9B" w:rsidRPr="00736B84" w:rsidTr="003D77DF">
        <w:trPr>
          <w:trHeight w:val="300"/>
        </w:trPr>
        <w:tc>
          <w:tcPr>
            <w:tcW w:w="3632" w:type="dxa"/>
            <w:tcBorders>
              <w:top w:val="single" w:sz="4" w:space="0" w:color="auto"/>
              <w:left w:val="single" w:sz="4" w:space="0" w:color="auto"/>
              <w:right w:val="single" w:sz="4" w:space="0" w:color="auto"/>
            </w:tcBorders>
            <w:shd w:val="clear" w:color="auto" w:fill="auto"/>
          </w:tcPr>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Этапы и сроки реализации муниципальной программы</w:t>
            </w:r>
          </w:p>
        </w:tc>
        <w:tc>
          <w:tcPr>
            <w:tcW w:w="6007" w:type="dxa"/>
            <w:tcBorders>
              <w:top w:val="single" w:sz="4" w:space="0" w:color="auto"/>
              <w:left w:val="single" w:sz="4" w:space="0" w:color="auto"/>
              <w:right w:val="single" w:sz="4" w:space="0" w:color="auto"/>
            </w:tcBorders>
            <w:shd w:val="clear" w:color="auto" w:fill="auto"/>
          </w:tcPr>
          <w:p w:rsidR="00D56C9B" w:rsidRPr="002029DF" w:rsidRDefault="002029DF" w:rsidP="0020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2020</w:t>
            </w:r>
            <w:r w:rsidR="00D56C9B" w:rsidRPr="002029DF">
              <w:rPr>
                <w:rFonts w:ascii="Times New Roman" w:hAnsi="Times New Roman"/>
                <w:sz w:val="24"/>
                <w:szCs w:val="24"/>
              </w:rPr>
              <w:t xml:space="preserve"> – </w:t>
            </w:r>
            <w:r w:rsidRPr="002029DF">
              <w:rPr>
                <w:rFonts w:ascii="Times New Roman" w:hAnsi="Times New Roman"/>
                <w:sz w:val="24"/>
                <w:szCs w:val="24"/>
              </w:rPr>
              <w:t>2022</w:t>
            </w:r>
            <w:r w:rsidR="00D56C9B" w:rsidRPr="002029DF">
              <w:rPr>
                <w:rFonts w:ascii="Times New Roman" w:hAnsi="Times New Roman"/>
                <w:sz w:val="24"/>
                <w:szCs w:val="24"/>
              </w:rPr>
              <w:t xml:space="preserve"> годы</w:t>
            </w:r>
          </w:p>
        </w:tc>
      </w:tr>
      <w:tr w:rsidR="00D56C9B" w:rsidRPr="00736B84" w:rsidTr="003D77DF">
        <w:trPr>
          <w:trHeight w:val="150"/>
        </w:trPr>
        <w:tc>
          <w:tcPr>
            <w:tcW w:w="3632" w:type="dxa"/>
            <w:tcBorders>
              <w:top w:val="single" w:sz="4" w:space="0" w:color="auto"/>
              <w:left w:val="single" w:sz="4" w:space="0" w:color="auto"/>
              <w:bottom w:val="single" w:sz="4" w:space="0" w:color="auto"/>
              <w:right w:val="single" w:sz="4" w:space="0" w:color="auto"/>
            </w:tcBorders>
            <w:shd w:val="clear" w:color="auto" w:fill="auto"/>
          </w:tcPr>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Объемы бюджетных ассигнований</w:t>
            </w:r>
          </w:p>
          <w:p w:rsidR="00D56C9B" w:rsidRPr="002029DF" w:rsidRDefault="00D56C9B"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муниципальной программы</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D56C9B" w:rsidRPr="002029DF" w:rsidRDefault="002029DF" w:rsidP="003D77DF">
            <w:pPr>
              <w:spacing w:after="0" w:line="240" w:lineRule="auto"/>
              <w:rPr>
                <w:rFonts w:ascii="Times New Roman" w:hAnsi="Times New Roman"/>
                <w:sz w:val="24"/>
                <w:szCs w:val="24"/>
              </w:rPr>
            </w:pPr>
            <w:r w:rsidRPr="002029DF">
              <w:rPr>
                <w:rFonts w:ascii="Times New Roman" w:hAnsi="Times New Roman"/>
                <w:sz w:val="24"/>
                <w:szCs w:val="24"/>
              </w:rPr>
              <w:t>2020</w:t>
            </w:r>
            <w:r w:rsidR="00D56C9B" w:rsidRPr="002029DF">
              <w:rPr>
                <w:rFonts w:ascii="Times New Roman" w:hAnsi="Times New Roman"/>
                <w:sz w:val="24"/>
                <w:szCs w:val="24"/>
              </w:rPr>
              <w:t xml:space="preserve"> год – </w:t>
            </w:r>
            <w:r w:rsidR="00073998">
              <w:rPr>
                <w:rFonts w:ascii="Times New Roman" w:hAnsi="Times New Roman"/>
                <w:sz w:val="24"/>
                <w:szCs w:val="24"/>
              </w:rPr>
              <w:t>500,0</w:t>
            </w:r>
            <w:r w:rsidR="00D56C9B" w:rsidRPr="002029DF">
              <w:rPr>
                <w:rFonts w:ascii="Times New Roman" w:hAnsi="Times New Roman"/>
                <w:sz w:val="24"/>
                <w:szCs w:val="24"/>
              </w:rPr>
              <w:t xml:space="preserve"> тыс. руб.</w:t>
            </w:r>
          </w:p>
          <w:p w:rsidR="00D56C9B" w:rsidRPr="002029DF" w:rsidRDefault="002029DF" w:rsidP="003D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2021</w:t>
            </w:r>
            <w:r w:rsidR="00A32580" w:rsidRPr="002029DF">
              <w:rPr>
                <w:rFonts w:ascii="Times New Roman" w:hAnsi="Times New Roman"/>
                <w:sz w:val="24"/>
                <w:szCs w:val="24"/>
              </w:rPr>
              <w:t xml:space="preserve"> год – </w:t>
            </w:r>
            <w:r w:rsidR="00181EDD">
              <w:rPr>
                <w:rFonts w:ascii="Times New Roman" w:hAnsi="Times New Roman"/>
                <w:sz w:val="24"/>
                <w:szCs w:val="24"/>
              </w:rPr>
              <w:t>5</w:t>
            </w:r>
            <w:r w:rsidR="00D56C9B" w:rsidRPr="002029DF">
              <w:rPr>
                <w:rFonts w:ascii="Times New Roman" w:hAnsi="Times New Roman"/>
                <w:sz w:val="24"/>
                <w:szCs w:val="24"/>
              </w:rPr>
              <w:t>00,0 тыс. руб.</w:t>
            </w:r>
          </w:p>
          <w:p w:rsidR="00D56C9B" w:rsidRPr="002029DF" w:rsidRDefault="002029DF" w:rsidP="00181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2029DF">
              <w:rPr>
                <w:rFonts w:ascii="Times New Roman" w:hAnsi="Times New Roman"/>
                <w:sz w:val="24"/>
                <w:szCs w:val="24"/>
              </w:rPr>
              <w:t>2022</w:t>
            </w:r>
            <w:r w:rsidR="00A32580" w:rsidRPr="002029DF">
              <w:rPr>
                <w:rFonts w:ascii="Times New Roman" w:hAnsi="Times New Roman"/>
                <w:sz w:val="24"/>
                <w:szCs w:val="24"/>
              </w:rPr>
              <w:t xml:space="preserve"> год – </w:t>
            </w:r>
            <w:r w:rsidR="00181EDD">
              <w:rPr>
                <w:rFonts w:ascii="Times New Roman" w:hAnsi="Times New Roman"/>
                <w:sz w:val="24"/>
                <w:szCs w:val="24"/>
              </w:rPr>
              <w:t>5</w:t>
            </w:r>
            <w:r w:rsidR="00D56C9B" w:rsidRPr="002029DF">
              <w:rPr>
                <w:rFonts w:ascii="Times New Roman" w:hAnsi="Times New Roman"/>
                <w:sz w:val="24"/>
                <w:szCs w:val="24"/>
              </w:rPr>
              <w:t>00,0 тыс. руб.</w:t>
            </w:r>
          </w:p>
        </w:tc>
      </w:tr>
      <w:tr w:rsidR="00EA1C61" w:rsidRPr="00736B84" w:rsidTr="003D77DF">
        <w:trPr>
          <w:trHeight w:val="150"/>
        </w:trPr>
        <w:tc>
          <w:tcPr>
            <w:tcW w:w="3632" w:type="dxa"/>
            <w:tcBorders>
              <w:top w:val="single" w:sz="4" w:space="0" w:color="auto"/>
              <w:left w:val="single" w:sz="4" w:space="0" w:color="auto"/>
              <w:bottom w:val="single" w:sz="4" w:space="0" w:color="auto"/>
              <w:right w:val="single" w:sz="4" w:space="0" w:color="auto"/>
            </w:tcBorders>
            <w:shd w:val="clear" w:color="auto" w:fill="auto"/>
          </w:tcPr>
          <w:p w:rsidR="00EA1C61" w:rsidRPr="002029DF" w:rsidRDefault="00EA1C61" w:rsidP="00AE2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2029DF">
              <w:rPr>
                <w:rFonts w:ascii="Times New Roman" w:hAnsi="Times New Roman"/>
                <w:b/>
                <w:sz w:val="24"/>
                <w:szCs w:val="24"/>
              </w:rPr>
              <w:t xml:space="preserve">Контроль </w:t>
            </w:r>
            <w:r w:rsidR="00AE2B4F">
              <w:rPr>
                <w:rFonts w:ascii="Times New Roman" w:hAnsi="Times New Roman"/>
                <w:b/>
                <w:sz w:val="24"/>
                <w:szCs w:val="24"/>
              </w:rPr>
              <w:t>выполнения</w:t>
            </w:r>
            <w:r w:rsidRPr="002029DF">
              <w:rPr>
                <w:rFonts w:ascii="Times New Roman" w:hAnsi="Times New Roman"/>
                <w:b/>
                <w:sz w:val="24"/>
                <w:szCs w:val="24"/>
              </w:rPr>
              <w:t xml:space="preserve"> муниципальной программы</w:t>
            </w:r>
          </w:p>
        </w:tc>
        <w:tc>
          <w:tcPr>
            <w:tcW w:w="6007" w:type="dxa"/>
            <w:tcBorders>
              <w:top w:val="single" w:sz="4" w:space="0" w:color="auto"/>
              <w:left w:val="single" w:sz="4" w:space="0" w:color="auto"/>
              <w:bottom w:val="single" w:sz="4" w:space="0" w:color="auto"/>
              <w:right w:val="single" w:sz="4" w:space="0" w:color="auto"/>
            </w:tcBorders>
            <w:shd w:val="clear" w:color="auto" w:fill="auto"/>
          </w:tcPr>
          <w:p w:rsidR="00EA1C61" w:rsidRPr="002029DF" w:rsidRDefault="00EA1C61" w:rsidP="00EA1C61">
            <w:pPr>
              <w:spacing w:after="0" w:line="240" w:lineRule="auto"/>
              <w:rPr>
                <w:rFonts w:ascii="Times New Roman" w:hAnsi="Times New Roman"/>
                <w:sz w:val="24"/>
                <w:szCs w:val="24"/>
              </w:rPr>
            </w:pPr>
            <w:r w:rsidRPr="002029DF">
              <w:rPr>
                <w:rFonts w:ascii="Times New Roman" w:hAnsi="Times New Roman"/>
                <w:sz w:val="24"/>
                <w:szCs w:val="24"/>
              </w:rPr>
              <w:t xml:space="preserve">Администрация </w:t>
            </w:r>
            <w:r w:rsidR="00181EDD">
              <w:rPr>
                <w:rFonts w:ascii="Times New Roman" w:hAnsi="Times New Roman"/>
                <w:sz w:val="24"/>
                <w:szCs w:val="24"/>
              </w:rPr>
              <w:t>Пшех</w:t>
            </w:r>
            <w:r w:rsidRPr="002029DF">
              <w:rPr>
                <w:rFonts w:ascii="Times New Roman" w:hAnsi="Times New Roman"/>
                <w:sz w:val="24"/>
                <w:szCs w:val="24"/>
              </w:rPr>
              <w:t xml:space="preserve">ского сельского поселения Белореченского района, Совет </w:t>
            </w:r>
            <w:r w:rsidR="00181EDD">
              <w:rPr>
                <w:rFonts w:ascii="Times New Roman" w:hAnsi="Times New Roman"/>
                <w:sz w:val="24"/>
                <w:szCs w:val="24"/>
              </w:rPr>
              <w:t>Пшех</w:t>
            </w:r>
            <w:r w:rsidRPr="002029DF">
              <w:rPr>
                <w:rFonts w:ascii="Times New Roman" w:hAnsi="Times New Roman"/>
                <w:sz w:val="24"/>
                <w:szCs w:val="24"/>
              </w:rPr>
              <w:t>ского сельского поселения Белореченского района</w:t>
            </w:r>
          </w:p>
        </w:tc>
      </w:tr>
    </w:tbl>
    <w:p w:rsidR="00AF526F" w:rsidRPr="00560385" w:rsidRDefault="00AF526F" w:rsidP="00764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180"/>
        <w:jc w:val="center"/>
        <w:rPr>
          <w:rFonts w:ascii="Times New Roman" w:hAnsi="Times New Roman"/>
          <w:b/>
          <w:sz w:val="28"/>
          <w:szCs w:val="28"/>
        </w:rPr>
      </w:pPr>
    </w:p>
    <w:p w:rsidR="00D918E0" w:rsidRDefault="00D918E0" w:rsidP="000F2426">
      <w:pPr>
        <w:widowControl w:val="0"/>
        <w:autoSpaceDE w:val="0"/>
        <w:autoSpaceDN w:val="0"/>
        <w:adjustRightInd w:val="0"/>
        <w:spacing w:after="0" w:line="240" w:lineRule="auto"/>
        <w:jc w:val="center"/>
        <w:rPr>
          <w:rFonts w:ascii="Times New Roman" w:hAnsi="Times New Roman"/>
          <w:sz w:val="28"/>
          <w:szCs w:val="28"/>
        </w:rPr>
      </w:pPr>
    </w:p>
    <w:p w:rsidR="0093278C" w:rsidRPr="0093278C" w:rsidRDefault="00C67D92" w:rsidP="0093278C">
      <w:pPr>
        <w:tabs>
          <w:tab w:val="left" w:pos="3765"/>
        </w:tabs>
        <w:spacing w:after="0" w:line="240" w:lineRule="auto"/>
        <w:contextualSpacing/>
        <w:jc w:val="center"/>
        <w:rPr>
          <w:rFonts w:ascii="Times New Roman" w:hAnsi="Times New Roman"/>
          <w:sz w:val="28"/>
          <w:szCs w:val="28"/>
        </w:rPr>
      </w:pPr>
      <w:r>
        <w:rPr>
          <w:rFonts w:ascii="Times New Roman" w:hAnsi="Times New Roman"/>
          <w:b/>
          <w:sz w:val="28"/>
          <w:szCs w:val="28"/>
        </w:rPr>
        <w:t>Характеристика текущего состояния и прогноз развития</w:t>
      </w:r>
      <w:r w:rsidR="00AE2B4F">
        <w:rPr>
          <w:rFonts w:ascii="Times New Roman" w:hAnsi="Times New Roman"/>
          <w:b/>
          <w:sz w:val="28"/>
          <w:szCs w:val="28"/>
        </w:rPr>
        <w:t xml:space="preserve"> сферы муниципальной программы</w:t>
      </w:r>
      <w:r w:rsidR="0093278C" w:rsidRPr="0093278C">
        <w:rPr>
          <w:rFonts w:ascii="Times New Roman" w:hAnsi="Times New Roman"/>
          <w:sz w:val="28"/>
          <w:szCs w:val="28"/>
        </w:rPr>
        <w:t>.</w:t>
      </w:r>
    </w:p>
    <w:p w:rsidR="0093278C" w:rsidRPr="0093278C" w:rsidRDefault="0093278C" w:rsidP="0093278C">
      <w:pPr>
        <w:tabs>
          <w:tab w:val="left" w:pos="3765"/>
        </w:tabs>
        <w:spacing w:after="0" w:line="240" w:lineRule="auto"/>
        <w:contextualSpacing/>
        <w:jc w:val="center"/>
        <w:rPr>
          <w:rFonts w:ascii="Times New Roman" w:hAnsi="Times New Roman"/>
          <w:sz w:val="28"/>
          <w:szCs w:val="28"/>
        </w:rPr>
      </w:pPr>
    </w:p>
    <w:p w:rsidR="00AE2B4F" w:rsidRDefault="00AE2B4F" w:rsidP="00AE2B4F">
      <w:pPr>
        <w:tabs>
          <w:tab w:val="left" w:pos="3765"/>
        </w:tabs>
        <w:spacing w:after="0" w:line="240" w:lineRule="auto"/>
        <w:ind w:firstLine="851"/>
        <w:contextualSpacing/>
        <w:jc w:val="both"/>
        <w:rPr>
          <w:rFonts w:ascii="Times New Roman" w:hAnsi="Times New Roman"/>
          <w:sz w:val="28"/>
          <w:szCs w:val="28"/>
        </w:rPr>
      </w:pPr>
      <w:r w:rsidRPr="00AE2B4F">
        <w:rPr>
          <w:rFonts w:ascii="Times New Roman" w:hAnsi="Times New Roman"/>
          <w:sz w:val="28"/>
          <w:szCs w:val="28"/>
        </w:rPr>
        <w:t>Основная цель проводимых в России реформ жилищно-коммунального хозяйства - создание комфортных и безопасных условий для проживания людей с соблюдением необходимых санитарных норм и правил, что напрямую зависит от состояния инженерных сетей</w:t>
      </w:r>
      <w:r>
        <w:rPr>
          <w:rFonts w:ascii="Times New Roman" w:hAnsi="Times New Roman"/>
          <w:sz w:val="28"/>
          <w:szCs w:val="28"/>
        </w:rPr>
        <w:t xml:space="preserve">. </w:t>
      </w:r>
    </w:p>
    <w:p w:rsidR="00AE2B4F" w:rsidRDefault="00AE2B4F" w:rsidP="00AE2B4F">
      <w:pPr>
        <w:tabs>
          <w:tab w:val="left" w:pos="3765"/>
        </w:tabs>
        <w:spacing w:after="0" w:line="240" w:lineRule="auto"/>
        <w:ind w:firstLine="851"/>
        <w:contextualSpacing/>
        <w:jc w:val="both"/>
        <w:rPr>
          <w:rFonts w:ascii="Times New Roman" w:hAnsi="Times New Roman"/>
          <w:sz w:val="28"/>
          <w:szCs w:val="28"/>
        </w:rPr>
      </w:pPr>
      <w:r w:rsidRPr="00AE2B4F">
        <w:rPr>
          <w:rFonts w:ascii="Times New Roman" w:hAnsi="Times New Roman"/>
          <w:sz w:val="28"/>
          <w:szCs w:val="28"/>
        </w:rPr>
        <w:t xml:space="preserve">Одним из приоритетных направлений социально-экономического развития </w:t>
      </w:r>
      <w:r w:rsidR="00181EDD">
        <w:rPr>
          <w:rFonts w:ascii="Times New Roman" w:hAnsi="Times New Roman"/>
          <w:sz w:val="28"/>
          <w:szCs w:val="28"/>
        </w:rPr>
        <w:t>Пшех</w:t>
      </w:r>
      <w:r>
        <w:rPr>
          <w:rFonts w:ascii="Times New Roman" w:hAnsi="Times New Roman"/>
          <w:sz w:val="28"/>
          <w:szCs w:val="28"/>
        </w:rPr>
        <w:t>ского сельского поселения</w:t>
      </w:r>
      <w:r w:rsidRPr="00AE2B4F">
        <w:rPr>
          <w:rFonts w:ascii="Times New Roman" w:hAnsi="Times New Roman"/>
          <w:sz w:val="28"/>
          <w:szCs w:val="28"/>
        </w:rPr>
        <w:t xml:space="preserve"> также является создание достойных условий для жизнедеятельности населения, предоставление бесперебойных и качественных жилищно-коммунальных услуг для населения.</w:t>
      </w:r>
    </w:p>
    <w:p w:rsidR="0093278C" w:rsidRPr="0093278C" w:rsidRDefault="0093278C" w:rsidP="00AE2B4F">
      <w:pPr>
        <w:tabs>
          <w:tab w:val="left" w:pos="3765"/>
        </w:tabs>
        <w:spacing w:after="0" w:line="240" w:lineRule="auto"/>
        <w:ind w:firstLine="851"/>
        <w:contextualSpacing/>
        <w:jc w:val="both"/>
        <w:rPr>
          <w:rFonts w:ascii="Times New Roman" w:hAnsi="Times New Roman"/>
          <w:sz w:val="28"/>
          <w:szCs w:val="28"/>
        </w:rPr>
      </w:pPr>
      <w:r w:rsidRPr="00A32580">
        <w:rPr>
          <w:rFonts w:ascii="Times New Roman" w:hAnsi="Times New Roman"/>
          <w:sz w:val="28"/>
          <w:szCs w:val="28"/>
        </w:rPr>
        <w:lastRenderedPageBreak/>
        <w:t>Система водоснабжения обслуживается ООО «</w:t>
      </w:r>
      <w:r w:rsidR="00181EDD">
        <w:rPr>
          <w:rFonts w:ascii="Times New Roman" w:hAnsi="Times New Roman"/>
          <w:sz w:val="28"/>
          <w:szCs w:val="28"/>
        </w:rPr>
        <w:t>Агроснаб-1</w:t>
      </w:r>
      <w:r w:rsidRPr="00A32580">
        <w:rPr>
          <w:rFonts w:ascii="Times New Roman" w:hAnsi="Times New Roman"/>
          <w:sz w:val="28"/>
          <w:szCs w:val="28"/>
        </w:rPr>
        <w:t>». Услуги водоснабжения предоставляются</w:t>
      </w:r>
      <w:r w:rsidRPr="0093278C">
        <w:rPr>
          <w:rFonts w:ascii="Times New Roman" w:hAnsi="Times New Roman"/>
          <w:sz w:val="28"/>
          <w:szCs w:val="28"/>
        </w:rPr>
        <w:t xml:space="preserve"> абонентам (физическим лицам</w:t>
      </w:r>
      <w:r w:rsidR="002D6B84">
        <w:rPr>
          <w:rFonts w:ascii="Times New Roman" w:hAnsi="Times New Roman"/>
          <w:sz w:val="28"/>
          <w:szCs w:val="28"/>
        </w:rPr>
        <w:t xml:space="preserve"> и юридическим лицам</w:t>
      </w:r>
      <w:r w:rsidRPr="0093278C">
        <w:rPr>
          <w:rFonts w:ascii="Times New Roman" w:hAnsi="Times New Roman"/>
          <w:sz w:val="28"/>
          <w:szCs w:val="28"/>
        </w:rPr>
        <w:t>)</w:t>
      </w:r>
      <w:r w:rsidR="002D6B84">
        <w:rPr>
          <w:rFonts w:ascii="Times New Roman" w:hAnsi="Times New Roman"/>
          <w:sz w:val="28"/>
          <w:szCs w:val="28"/>
        </w:rPr>
        <w:t xml:space="preserve">. </w:t>
      </w:r>
    </w:p>
    <w:p w:rsidR="0093278C" w:rsidRPr="0093278C" w:rsidRDefault="0093278C" w:rsidP="00AE2B4F">
      <w:pPr>
        <w:tabs>
          <w:tab w:val="left" w:pos="3765"/>
        </w:tabs>
        <w:spacing w:after="0" w:line="240" w:lineRule="auto"/>
        <w:ind w:firstLine="851"/>
        <w:contextualSpacing/>
        <w:jc w:val="both"/>
        <w:rPr>
          <w:rFonts w:ascii="Times New Roman" w:hAnsi="Times New Roman"/>
          <w:sz w:val="28"/>
          <w:szCs w:val="28"/>
        </w:rPr>
      </w:pPr>
      <w:r w:rsidRPr="00927BE1">
        <w:rPr>
          <w:rFonts w:ascii="Times New Roman" w:hAnsi="Times New Roman"/>
          <w:sz w:val="28"/>
          <w:szCs w:val="28"/>
        </w:rPr>
        <w:t xml:space="preserve">Протяжённость водопроводных сетей </w:t>
      </w:r>
      <w:r w:rsidR="00927BE1" w:rsidRPr="00927BE1">
        <w:rPr>
          <w:rFonts w:ascii="Times New Roman" w:hAnsi="Times New Roman"/>
          <w:sz w:val="28"/>
          <w:szCs w:val="28"/>
        </w:rPr>
        <w:t>48,3</w:t>
      </w:r>
      <w:r w:rsidRPr="00927BE1">
        <w:rPr>
          <w:rFonts w:ascii="Times New Roman" w:hAnsi="Times New Roman"/>
          <w:sz w:val="28"/>
          <w:szCs w:val="28"/>
        </w:rPr>
        <w:t xml:space="preserve"> км, из них </w:t>
      </w:r>
      <w:r w:rsidR="007655AA" w:rsidRPr="00927BE1">
        <w:rPr>
          <w:rFonts w:ascii="Times New Roman" w:hAnsi="Times New Roman"/>
          <w:sz w:val="28"/>
          <w:szCs w:val="28"/>
        </w:rPr>
        <w:t>7</w:t>
      </w:r>
      <w:r w:rsidR="00E11329">
        <w:rPr>
          <w:rFonts w:ascii="Times New Roman" w:hAnsi="Times New Roman"/>
          <w:sz w:val="28"/>
          <w:szCs w:val="28"/>
        </w:rPr>
        <w:t>6,</w:t>
      </w:r>
      <w:r w:rsidR="00927BE1" w:rsidRPr="00927BE1">
        <w:rPr>
          <w:rFonts w:ascii="Times New Roman" w:hAnsi="Times New Roman"/>
          <w:sz w:val="28"/>
          <w:szCs w:val="28"/>
        </w:rPr>
        <w:t>2</w:t>
      </w:r>
      <w:r w:rsidR="007655AA" w:rsidRPr="00927BE1">
        <w:rPr>
          <w:rFonts w:ascii="Times New Roman" w:hAnsi="Times New Roman"/>
          <w:sz w:val="28"/>
          <w:szCs w:val="28"/>
        </w:rPr>
        <w:t xml:space="preserve">% изношены, имеется   </w:t>
      </w:r>
      <w:r w:rsidR="00927BE1" w:rsidRPr="00927BE1">
        <w:rPr>
          <w:rFonts w:ascii="Times New Roman" w:hAnsi="Times New Roman"/>
          <w:sz w:val="28"/>
          <w:szCs w:val="28"/>
        </w:rPr>
        <w:t>7</w:t>
      </w:r>
      <w:r w:rsidRPr="00927BE1">
        <w:rPr>
          <w:rFonts w:ascii="Times New Roman" w:hAnsi="Times New Roman"/>
          <w:sz w:val="28"/>
          <w:szCs w:val="28"/>
        </w:rPr>
        <w:t xml:space="preserve"> артезианских скважин</w:t>
      </w:r>
      <w:r w:rsidR="007655AA" w:rsidRPr="00927BE1">
        <w:rPr>
          <w:rFonts w:ascii="Times New Roman" w:hAnsi="Times New Roman"/>
          <w:sz w:val="28"/>
          <w:szCs w:val="28"/>
        </w:rPr>
        <w:t xml:space="preserve"> из них </w:t>
      </w:r>
      <w:r w:rsidR="00927BE1" w:rsidRPr="00927BE1">
        <w:rPr>
          <w:rFonts w:ascii="Times New Roman" w:hAnsi="Times New Roman"/>
          <w:sz w:val="28"/>
          <w:szCs w:val="28"/>
        </w:rPr>
        <w:t>2</w:t>
      </w:r>
      <w:r w:rsidR="007655AA" w:rsidRPr="00927BE1">
        <w:rPr>
          <w:rFonts w:ascii="Times New Roman" w:hAnsi="Times New Roman"/>
          <w:sz w:val="28"/>
          <w:szCs w:val="28"/>
        </w:rPr>
        <w:t xml:space="preserve"> нуждаются в капитальном ремонте.</w:t>
      </w:r>
    </w:p>
    <w:p w:rsidR="0093278C" w:rsidRPr="0093278C" w:rsidRDefault="007B2DD2" w:rsidP="0093278C">
      <w:pPr>
        <w:tabs>
          <w:tab w:val="left" w:pos="3030"/>
        </w:tabs>
        <w:spacing w:after="0" w:line="240" w:lineRule="auto"/>
        <w:ind w:firstLine="720"/>
        <w:contextualSpacing/>
        <w:jc w:val="both"/>
        <w:rPr>
          <w:rFonts w:ascii="Times New Roman" w:hAnsi="Times New Roman"/>
          <w:sz w:val="28"/>
          <w:szCs w:val="28"/>
        </w:rPr>
      </w:pPr>
      <w:r>
        <w:rPr>
          <w:rFonts w:ascii="Times New Roman" w:hAnsi="Times New Roman"/>
          <w:sz w:val="28"/>
          <w:szCs w:val="28"/>
        </w:rPr>
        <w:t>Наибольшего внимания</w:t>
      </w:r>
      <w:r w:rsidR="0093278C" w:rsidRPr="0093278C">
        <w:rPr>
          <w:rFonts w:ascii="Times New Roman" w:hAnsi="Times New Roman"/>
          <w:sz w:val="28"/>
          <w:szCs w:val="28"/>
        </w:rPr>
        <w:t xml:space="preserve"> требует состояние водопроводных сетей, артезианских скважин. Необходим комплекс </w:t>
      </w:r>
      <w:r w:rsidR="004A255E">
        <w:rPr>
          <w:rFonts w:ascii="Times New Roman" w:hAnsi="Times New Roman"/>
          <w:sz w:val="28"/>
          <w:szCs w:val="28"/>
        </w:rPr>
        <w:t>следующих</w:t>
      </w:r>
      <w:r w:rsidR="0093278C" w:rsidRPr="0093278C">
        <w:rPr>
          <w:rFonts w:ascii="Times New Roman" w:hAnsi="Times New Roman"/>
          <w:sz w:val="28"/>
          <w:szCs w:val="28"/>
        </w:rPr>
        <w:t xml:space="preserve"> мероприятий:</w:t>
      </w:r>
    </w:p>
    <w:p w:rsidR="004A255E" w:rsidRDefault="004A255E" w:rsidP="0093278C">
      <w:pPr>
        <w:tabs>
          <w:tab w:val="left" w:pos="3030"/>
        </w:tabs>
        <w:spacing w:after="0" w:line="240" w:lineRule="auto"/>
        <w:ind w:firstLine="600"/>
        <w:contextualSpacing/>
        <w:jc w:val="both"/>
        <w:rPr>
          <w:rFonts w:ascii="Times New Roman" w:hAnsi="Times New Roman"/>
          <w:sz w:val="28"/>
          <w:szCs w:val="28"/>
        </w:rPr>
      </w:pPr>
      <w:r w:rsidRPr="004A255E">
        <w:rPr>
          <w:rFonts w:ascii="Times New Roman" w:hAnsi="Times New Roman"/>
          <w:sz w:val="28"/>
          <w:szCs w:val="28"/>
        </w:rPr>
        <w:t>- необходимость проведения реконструкции и модернизации как головных сооружений водоснабжения, так и ряда вспомогательных для обеспечения бесперебойного водоснабжения потребителей и роста качества предоставляемых услуг;</w:t>
      </w:r>
    </w:p>
    <w:p w:rsidR="004A255E" w:rsidRDefault="004A255E" w:rsidP="0093278C">
      <w:pPr>
        <w:tabs>
          <w:tab w:val="left" w:pos="3030"/>
        </w:tabs>
        <w:spacing w:after="0" w:line="240" w:lineRule="auto"/>
        <w:ind w:firstLine="600"/>
        <w:contextualSpacing/>
        <w:jc w:val="both"/>
        <w:rPr>
          <w:rFonts w:ascii="Times New Roman" w:hAnsi="Times New Roman"/>
          <w:sz w:val="28"/>
          <w:szCs w:val="28"/>
        </w:rPr>
      </w:pPr>
      <w:r w:rsidRPr="004A255E">
        <w:rPr>
          <w:rFonts w:ascii="Times New Roman" w:hAnsi="Times New Roman"/>
          <w:sz w:val="28"/>
          <w:szCs w:val="28"/>
        </w:rPr>
        <w:t>- необходимость строительства новых водоводов и канализационных сетей для повышения</w:t>
      </w:r>
      <w:r>
        <w:t xml:space="preserve"> </w:t>
      </w:r>
      <w:r w:rsidRPr="004A255E">
        <w:rPr>
          <w:rFonts w:ascii="Times New Roman" w:hAnsi="Times New Roman"/>
          <w:sz w:val="28"/>
          <w:szCs w:val="28"/>
        </w:rPr>
        <w:t>надежности систе</w:t>
      </w:r>
      <w:r>
        <w:rPr>
          <w:rFonts w:ascii="Times New Roman" w:hAnsi="Times New Roman"/>
          <w:sz w:val="28"/>
          <w:szCs w:val="28"/>
        </w:rPr>
        <w:t>м водоснабжения и водоотведения.</w:t>
      </w:r>
      <w:r w:rsidRPr="0093278C">
        <w:rPr>
          <w:rFonts w:ascii="Times New Roman" w:hAnsi="Times New Roman"/>
          <w:sz w:val="28"/>
          <w:szCs w:val="28"/>
        </w:rPr>
        <w:t xml:space="preserve"> </w:t>
      </w:r>
    </w:p>
    <w:p w:rsidR="0093278C" w:rsidRDefault="0093278C" w:rsidP="0093278C">
      <w:pPr>
        <w:tabs>
          <w:tab w:val="left" w:pos="3030"/>
        </w:tabs>
        <w:spacing w:after="0" w:line="240" w:lineRule="auto"/>
        <w:ind w:firstLine="600"/>
        <w:contextualSpacing/>
        <w:jc w:val="both"/>
        <w:rPr>
          <w:rFonts w:ascii="Times New Roman" w:hAnsi="Times New Roman"/>
          <w:sz w:val="28"/>
          <w:szCs w:val="28"/>
        </w:rPr>
      </w:pPr>
      <w:r w:rsidRPr="0093278C">
        <w:rPr>
          <w:rFonts w:ascii="Times New Roman" w:hAnsi="Times New Roman"/>
          <w:sz w:val="28"/>
          <w:szCs w:val="28"/>
        </w:rPr>
        <w:t>Развитие ЖКХ, а также реконструкция и модернизация объектов коммунальной инфраструктуры планируется за счёт выполнения федеральных, краевых и муниципальных целевых программ, а также отдельно разрабатываемых мероприятий на реализацию данной программы.</w:t>
      </w:r>
    </w:p>
    <w:p w:rsidR="00AE2B4F" w:rsidRPr="0093278C" w:rsidRDefault="00AE2B4F" w:rsidP="0093278C">
      <w:pPr>
        <w:tabs>
          <w:tab w:val="left" w:pos="3030"/>
        </w:tabs>
        <w:spacing w:after="0" w:line="240" w:lineRule="auto"/>
        <w:ind w:firstLine="600"/>
        <w:contextualSpacing/>
        <w:jc w:val="both"/>
        <w:rPr>
          <w:rFonts w:ascii="Times New Roman" w:hAnsi="Times New Roman"/>
          <w:sz w:val="28"/>
          <w:szCs w:val="28"/>
        </w:rPr>
      </w:pPr>
    </w:p>
    <w:p w:rsidR="0093278C" w:rsidRDefault="0093278C" w:rsidP="0093278C">
      <w:pPr>
        <w:widowControl w:val="0"/>
        <w:autoSpaceDE w:val="0"/>
        <w:autoSpaceDN w:val="0"/>
        <w:adjustRightInd w:val="0"/>
        <w:spacing w:after="0" w:line="240" w:lineRule="auto"/>
        <w:jc w:val="center"/>
        <w:outlineLvl w:val="1"/>
        <w:rPr>
          <w:rFonts w:ascii="Times New Roman" w:hAnsi="Times New Roman"/>
          <w:sz w:val="28"/>
          <w:szCs w:val="28"/>
        </w:rPr>
      </w:pPr>
    </w:p>
    <w:p w:rsidR="00627F86" w:rsidRPr="0093278C" w:rsidRDefault="00EE5565" w:rsidP="0093278C">
      <w:pPr>
        <w:widowControl w:val="0"/>
        <w:autoSpaceDE w:val="0"/>
        <w:autoSpaceDN w:val="0"/>
        <w:adjustRightInd w:val="0"/>
        <w:spacing w:after="0" w:line="240" w:lineRule="auto"/>
        <w:jc w:val="center"/>
        <w:outlineLvl w:val="1"/>
        <w:rPr>
          <w:rFonts w:ascii="Times New Roman" w:hAnsi="Times New Roman"/>
          <w:b/>
          <w:sz w:val="28"/>
          <w:szCs w:val="28"/>
        </w:rPr>
      </w:pPr>
      <w:r w:rsidRPr="0093278C">
        <w:rPr>
          <w:rFonts w:ascii="Times New Roman" w:hAnsi="Times New Roman"/>
          <w:b/>
          <w:sz w:val="28"/>
          <w:szCs w:val="28"/>
        </w:rPr>
        <w:t>Ц</w:t>
      </w:r>
      <w:r w:rsidR="00627F86" w:rsidRPr="0093278C">
        <w:rPr>
          <w:rFonts w:ascii="Times New Roman" w:hAnsi="Times New Roman"/>
          <w:b/>
          <w:sz w:val="28"/>
          <w:szCs w:val="28"/>
        </w:rPr>
        <w:t>ели, задачи</w:t>
      </w:r>
      <w:r w:rsidR="00B91F0C">
        <w:rPr>
          <w:rFonts w:ascii="Times New Roman" w:hAnsi="Times New Roman"/>
          <w:b/>
          <w:sz w:val="28"/>
          <w:szCs w:val="28"/>
        </w:rPr>
        <w:t xml:space="preserve"> и целевые показатели,</w:t>
      </w:r>
      <w:r w:rsidR="00627F86" w:rsidRPr="0093278C">
        <w:rPr>
          <w:rFonts w:ascii="Times New Roman" w:hAnsi="Times New Roman"/>
          <w:b/>
          <w:sz w:val="28"/>
          <w:szCs w:val="28"/>
        </w:rPr>
        <w:t xml:space="preserve"> сроки и этапы реализации</w:t>
      </w:r>
    </w:p>
    <w:p w:rsidR="00F752CE" w:rsidRPr="0093278C" w:rsidRDefault="00627F86" w:rsidP="00627F86">
      <w:pPr>
        <w:widowControl w:val="0"/>
        <w:autoSpaceDE w:val="0"/>
        <w:autoSpaceDN w:val="0"/>
        <w:adjustRightInd w:val="0"/>
        <w:spacing w:after="0" w:line="240" w:lineRule="auto"/>
        <w:jc w:val="center"/>
        <w:rPr>
          <w:rFonts w:ascii="Times New Roman" w:hAnsi="Times New Roman"/>
          <w:b/>
          <w:sz w:val="28"/>
          <w:szCs w:val="28"/>
        </w:rPr>
      </w:pPr>
      <w:r w:rsidRPr="0093278C">
        <w:rPr>
          <w:rFonts w:ascii="Times New Roman" w:hAnsi="Times New Roman"/>
          <w:b/>
          <w:sz w:val="28"/>
          <w:szCs w:val="28"/>
        </w:rPr>
        <w:t>муниципальной программы</w:t>
      </w:r>
    </w:p>
    <w:p w:rsidR="00627F86" w:rsidRDefault="00627F86" w:rsidP="00627F86">
      <w:pPr>
        <w:widowControl w:val="0"/>
        <w:autoSpaceDE w:val="0"/>
        <w:autoSpaceDN w:val="0"/>
        <w:adjustRightInd w:val="0"/>
        <w:spacing w:after="0" w:line="240" w:lineRule="auto"/>
        <w:jc w:val="center"/>
        <w:rPr>
          <w:rFonts w:ascii="Tahoma" w:hAnsi="Tahoma" w:cs="Tahoma"/>
          <w:color w:val="000000"/>
          <w:sz w:val="18"/>
          <w:szCs w:val="18"/>
        </w:rPr>
      </w:pPr>
    </w:p>
    <w:p w:rsidR="00AE2B4F" w:rsidRDefault="000936F3" w:rsidP="00AE2B4F">
      <w:pPr>
        <w:widowControl w:val="0"/>
        <w:autoSpaceDE w:val="0"/>
        <w:autoSpaceDN w:val="0"/>
        <w:adjustRightInd w:val="0"/>
        <w:spacing w:after="0" w:line="240" w:lineRule="auto"/>
        <w:ind w:firstLine="851"/>
        <w:contextualSpacing/>
        <w:jc w:val="both"/>
        <w:rPr>
          <w:rFonts w:ascii="Times New Roman" w:hAnsi="Times New Roman"/>
          <w:sz w:val="28"/>
          <w:szCs w:val="28"/>
        </w:rPr>
      </w:pPr>
      <w:r w:rsidRPr="000936F3">
        <w:rPr>
          <w:rFonts w:ascii="Times New Roman" w:hAnsi="Times New Roman"/>
          <w:sz w:val="28"/>
          <w:szCs w:val="28"/>
        </w:rPr>
        <w:t xml:space="preserve">Целями Программы являются обеспечение надежности функционирования  коммунального комплекса и повышения качества жилищно-коммунальных услуг, предоставляемых населению </w:t>
      </w:r>
      <w:r w:rsidR="00181EDD">
        <w:rPr>
          <w:rFonts w:ascii="Times New Roman" w:hAnsi="Times New Roman"/>
          <w:sz w:val="28"/>
          <w:szCs w:val="28"/>
        </w:rPr>
        <w:t>Пшех</w:t>
      </w:r>
      <w:r w:rsidR="007B2DD2">
        <w:rPr>
          <w:rFonts w:ascii="Times New Roman" w:hAnsi="Times New Roman"/>
          <w:sz w:val="28"/>
          <w:szCs w:val="28"/>
        </w:rPr>
        <w:t xml:space="preserve">ского </w:t>
      </w:r>
      <w:r w:rsidR="00B91F0C">
        <w:rPr>
          <w:rFonts w:ascii="Times New Roman" w:hAnsi="Times New Roman"/>
          <w:sz w:val="28"/>
          <w:szCs w:val="28"/>
        </w:rPr>
        <w:t xml:space="preserve">сельского </w:t>
      </w:r>
      <w:r>
        <w:rPr>
          <w:rFonts w:ascii="Times New Roman" w:hAnsi="Times New Roman"/>
          <w:sz w:val="28"/>
          <w:szCs w:val="28"/>
        </w:rPr>
        <w:t>поселения</w:t>
      </w:r>
      <w:r w:rsidR="003939AD">
        <w:rPr>
          <w:rFonts w:ascii="Times New Roman" w:hAnsi="Times New Roman"/>
          <w:sz w:val="28"/>
          <w:szCs w:val="28"/>
        </w:rPr>
        <w:t>.</w:t>
      </w:r>
    </w:p>
    <w:p w:rsidR="00A241BD" w:rsidRDefault="00A241BD" w:rsidP="00AE2B4F">
      <w:pPr>
        <w:widowControl w:val="0"/>
        <w:autoSpaceDE w:val="0"/>
        <w:autoSpaceDN w:val="0"/>
        <w:adjustRightInd w:val="0"/>
        <w:spacing w:after="0" w:line="240" w:lineRule="auto"/>
        <w:ind w:firstLine="851"/>
        <w:contextualSpacing/>
        <w:jc w:val="both"/>
        <w:rPr>
          <w:rFonts w:ascii="Times New Roman" w:hAnsi="Times New Roman"/>
          <w:sz w:val="28"/>
          <w:szCs w:val="28"/>
        </w:rPr>
      </w:pPr>
      <w:r w:rsidRPr="00A241BD">
        <w:rPr>
          <w:rFonts w:ascii="Times New Roman" w:hAnsi="Times New Roman"/>
          <w:sz w:val="28"/>
          <w:szCs w:val="28"/>
        </w:rPr>
        <w:t xml:space="preserve">Мероприятия </w:t>
      </w:r>
      <w:r>
        <w:rPr>
          <w:rFonts w:ascii="Times New Roman" w:hAnsi="Times New Roman"/>
          <w:sz w:val="28"/>
          <w:szCs w:val="28"/>
        </w:rPr>
        <w:t>муниципальной</w:t>
      </w:r>
      <w:r w:rsidRPr="00A241BD">
        <w:rPr>
          <w:rFonts w:ascii="Times New Roman" w:hAnsi="Times New Roman"/>
          <w:sz w:val="28"/>
          <w:szCs w:val="28"/>
        </w:rPr>
        <w:t xml:space="preserve"> программы направлены на реализацию задач по повышению качества жизни граждан и повышению надежности предоставляемых коммунальных ресурсов потребителям. </w:t>
      </w:r>
    </w:p>
    <w:p w:rsidR="00A32580" w:rsidRDefault="00A32580" w:rsidP="00A32580">
      <w:pPr>
        <w:spacing w:before="100" w:beforeAutospacing="1" w:after="100" w:afterAutospacing="1" w:line="240" w:lineRule="auto"/>
        <w:ind w:firstLine="480"/>
        <w:contextualSpacing/>
        <w:jc w:val="both"/>
        <w:rPr>
          <w:rFonts w:ascii="Times New Roman" w:hAnsi="Times New Roman"/>
          <w:sz w:val="28"/>
          <w:szCs w:val="28"/>
        </w:rPr>
      </w:pPr>
    </w:p>
    <w:p w:rsidR="000936F3" w:rsidRDefault="000936F3" w:rsidP="00304E5F">
      <w:pPr>
        <w:widowControl w:val="0"/>
        <w:autoSpaceDE w:val="0"/>
        <w:autoSpaceDN w:val="0"/>
        <w:adjustRightInd w:val="0"/>
        <w:spacing w:after="0" w:line="240" w:lineRule="auto"/>
        <w:jc w:val="both"/>
        <w:rPr>
          <w:rFonts w:ascii="Times New Roman" w:hAnsi="Times New Roman"/>
          <w:sz w:val="28"/>
          <w:szCs w:val="28"/>
        </w:rPr>
      </w:pPr>
      <w:bookmarkStart w:id="0" w:name="P01EC"/>
      <w:bookmarkStart w:id="1" w:name="P01ED"/>
      <w:bookmarkEnd w:id="0"/>
      <w:bookmarkEnd w:id="1"/>
    </w:p>
    <w:p w:rsidR="007655AA" w:rsidRDefault="00DE67AB" w:rsidP="00EE5565">
      <w:pPr>
        <w:spacing w:after="0"/>
        <w:ind w:left="-720"/>
        <w:jc w:val="center"/>
        <w:rPr>
          <w:rFonts w:ascii="Times New Roman" w:hAnsi="Times New Roman"/>
          <w:b/>
          <w:sz w:val="28"/>
          <w:szCs w:val="28"/>
        </w:rPr>
      </w:pPr>
      <w:r w:rsidRPr="00560385">
        <w:rPr>
          <w:rFonts w:ascii="Times New Roman" w:hAnsi="Times New Roman"/>
          <w:b/>
          <w:sz w:val="28"/>
          <w:szCs w:val="28"/>
        </w:rPr>
        <w:t xml:space="preserve">ЦЕЛЕВЫЕ ПОКАЗАТЕЛИ </w:t>
      </w:r>
    </w:p>
    <w:p w:rsidR="007647ED" w:rsidRDefault="00DE67AB" w:rsidP="00EE5565">
      <w:pPr>
        <w:spacing w:after="0"/>
        <w:ind w:left="-720"/>
        <w:jc w:val="center"/>
        <w:rPr>
          <w:rFonts w:ascii="Times New Roman" w:hAnsi="Times New Roman"/>
          <w:b/>
          <w:sz w:val="28"/>
          <w:szCs w:val="28"/>
        </w:rPr>
      </w:pPr>
      <w:r w:rsidRPr="00560385">
        <w:rPr>
          <w:rFonts w:ascii="Times New Roman" w:hAnsi="Times New Roman"/>
          <w:b/>
          <w:sz w:val="28"/>
          <w:szCs w:val="28"/>
        </w:rPr>
        <w:t>МУНИЦИПАЛЬНОЙ ПРОГРАММЫ</w:t>
      </w:r>
    </w:p>
    <w:p w:rsidR="00304E5F" w:rsidRPr="00DE67AB" w:rsidRDefault="00304E5F" w:rsidP="007647ED">
      <w:pPr>
        <w:shd w:val="clear" w:color="auto" w:fill="FFFFFF"/>
        <w:spacing w:after="0" w:line="240" w:lineRule="auto"/>
        <w:ind w:left="-360" w:right="98"/>
        <w:jc w:val="center"/>
        <w:rPr>
          <w:rFonts w:ascii="Times New Roman" w:hAnsi="Times New Roman"/>
          <w:b/>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3"/>
        <w:gridCol w:w="3420"/>
        <w:gridCol w:w="46"/>
        <w:gridCol w:w="929"/>
        <w:gridCol w:w="30"/>
        <w:gridCol w:w="641"/>
        <w:gridCol w:w="19"/>
        <w:gridCol w:w="1257"/>
        <w:gridCol w:w="33"/>
        <w:gridCol w:w="1234"/>
        <w:gridCol w:w="161"/>
        <w:gridCol w:w="1106"/>
      </w:tblGrid>
      <w:tr w:rsidR="006D2A41" w:rsidRPr="00560385" w:rsidTr="003D77DF">
        <w:trPr>
          <w:trHeight w:val="386"/>
          <w:tblHeader/>
        </w:trPr>
        <w:tc>
          <w:tcPr>
            <w:tcW w:w="763" w:type="dxa"/>
            <w:vMerge w:val="restart"/>
            <w:tcBorders>
              <w:top w:val="single" w:sz="4" w:space="0" w:color="auto"/>
            </w:tcBorders>
            <w:vAlign w:val="center"/>
          </w:tcPr>
          <w:p w:rsidR="006D2A41" w:rsidRPr="00560385" w:rsidRDefault="006D2A41" w:rsidP="00DE67AB">
            <w:pPr>
              <w:spacing w:after="0"/>
              <w:jc w:val="center"/>
              <w:rPr>
                <w:rFonts w:ascii="Times New Roman" w:hAnsi="Times New Roman"/>
              </w:rPr>
            </w:pPr>
            <w:r w:rsidRPr="00560385">
              <w:rPr>
                <w:rFonts w:ascii="Times New Roman" w:hAnsi="Times New Roman"/>
              </w:rPr>
              <w:t>№</w:t>
            </w:r>
          </w:p>
          <w:p w:rsidR="006D2A41" w:rsidRPr="00560385" w:rsidRDefault="006D2A41" w:rsidP="00DE67AB">
            <w:pPr>
              <w:spacing w:after="0"/>
              <w:jc w:val="center"/>
              <w:rPr>
                <w:rFonts w:ascii="Times New Roman" w:hAnsi="Times New Roman"/>
              </w:rPr>
            </w:pPr>
            <w:r w:rsidRPr="00560385">
              <w:rPr>
                <w:rFonts w:ascii="Times New Roman" w:hAnsi="Times New Roman"/>
              </w:rPr>
              <w:t>п/п</w:t>
            </w:r>
          </w:p>
        </w:tc>
        <w:tc>
          <w:tcPr>
            <w:tcW w:w="3466" w:type="dxa"/>
            <w:gridSpan w:val="2"/>
            <w:vMerge w:val="restart"/>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 xml:space="preserve">Наименование целевого </w:t>
            </w:r>
          </w:p>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показателя</w:t>
            </w:r>
          </w:p>
        </w:tc>
        <w:tc>
          <w:tcPr>
            <w:tcW w:w="959" w:type="dxa"/>
            <w:gridSpan w:val="2"/>
            <w:vMerge w:val="restart"/>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Единица</w:t>
            </w:r>
          </w:p>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измерения</w:t>
            </w:r>
          </w:p>
        </w:tc>
        <w:tc>
          <w:tcPr>
            <w:tcW w:w="641" w:type="dxa"/>
            <w:vMerge w:val="restart"/>
            <w:tcBorders>
              <w:top w:val="single" w:sz="4" w:space="0" w:color="auto"/>
            </w:tcBorders>
          </w:tcPr>
          <w:p w:rsidR="006D2A41" w:rsidRPr="00560385" w:rsidRDefault="006D2A41" w:rsidP="00DE67AB">
            <w:pPr>
              <w:spacing w:before="240" w:after="0" w:line="204" w:lineRule="auto"/>
              <w:jc w:val="center"/>
              <w:rPr>
                <w:rFonts w:ascii="Times New Roman" w:hAnsi="Times New Roman"/>
              </w:rPr>
            </w:pPr>
            <w:r w:rsidRPr="00560385">
              <w:rPr>
                <w:rFonts w:ascii="Times New Roman" w:hAnsi="Times New Roman"/>
              </w:rPr>
              <w:t>Ста-тус</w:t>
            </w:r>
            <w:r w:rsidRPr="00560385">
              <w:rPr>
                <w:rFonts w:ascii="Times New Roman" w:hAnsi="Times New Roman"/>
                <w:vertAlign w:val="superscript"/>
              </w:rPr>
              <w:t>*</w:t>
            </w:r>
          </w:p>
        </w:tc>
        <w:tc>
          <w:tcPr>
            <w:tcW w:w="3810" w:type="dxa"/>
            <w:gridSpan w:val="6"/>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sidRPr="00560385">
              <w:rPr>
                <w:rFonts w:ascii="Times New Roman" w:hAnsi="Times New Roman"/>
              </w:rPr>
              <w:t>Значение показателей</w:t>
            </w:r>
          </w:p>
        </w:tc>
      </w:tr>
      <w:tr w:rsidR="006D2A41" w:rsidRPr="00560385" w:rsidTr="006D2A41">
        <w:trPr>
          <w:trHeight w:val="480"/>
          <w:tblHeader/>
        </w:trPr>
        <w:tc>
          <w:tcPr>
            <w:tcW w:w="763" w:type="dxa"/>
            <w:vMerge/>
          </w:tcPr>
          <w:p w:rsidR="006D2A41" w:rsidRPr="00560385" w:rsidRDefault="006D2A41" w:rsidP="00DE67AB">
            <w:pPr>
              <w:spacing w:after="0" w:line="204" w:lineRule="auto"/>
              <w:jc w:val="center"/>
              <w:rPr>
                <w:rFonts w:ascii="Times New Roman" w:hAnsi="Times New Roman"/>
              </w:rPr>
            </w:pPr>
          </w:p>
        </w:tc>
        <w:tc>
          <w:tcPr>
            <w:tcW w:w="3466"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959"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641" w:type="dxa"/>
            <w:vMerge/>
          </w:tcPr>
          <w:p w:rsidR="006D2A41" w:rsidRPr="00560385" w:rsidRDefault="006D2A41" w:rsidP="00DE67AB">
            <w:pPr>
              <w:spacing w:after="0" w:line="204" w:lineRule="auto"/>
              <w:jc w:val="center"/>
              <w:rPr>
                <w:rFonts w:ascii="Times New Roman" w:hAnsi="Times New Roman"/>
              </w:rPr>
            </w:pPr>
          </w:p>
        </w:tc>
        <w:tc>
          <w:tcPr>
            <w:tcW w:w="1276" w:type="dxa"/>
            <w:gridSpan w:val="2"/>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Pr>
                <w:rFonts w:ascii="Times New Roman" w:hAnsi="Times New Roman"/>
              </w:rPr>
              <w:t>2020</w:t>
            </w:r>
          </w:p>
        </w:tc>
        <w:tc>
          <w:tcPr>
            <w:tcW w:w="1267" w:type="dxa"/>
            <w:gridSpan w:val="2"/>
            <w:tcBorders>
              <w:top w:val="single" w:sz="4" w:space="0" w:color="auto"/>
            </w:tcBorders>
            <w:vAlign w:val="center"/>
          </w:tcPr>
          <w:p w:rsidR="006D2A41" w:rsidRPr="00560385" w:rsidRDefault="006D2A41" w:rsidP="00DE67AB">
            <w:pPr>
              <w:spacing w:after="0" w:line="204" w:lineRule="auto"/>
              <w:jc w:val="center"/>
              <w:rPr>
                <w:rFonts w:ascii="Times New Roman" w:hAnsi="Times New Roman"/>
              </w:rPr>
            </w:pPr>
            <w:r>
              <w:rPr>
                <w:rFonts w:ascii="Times New Roman" w:hAnsi="Times New Roman"/>
              </w:rPr>
              <w:t>2021</w:t>
            </w:r>
          </w:p>
        </w:tc>
        <w:tc>
          <w:tcPr>
            <w:tcW w:w="1267" w:type="dxa"/>
            <w:gridSpan w:val="2"/>
            <w:tcBorders>
              <w:top w:val="single" w:sz="4" w:space="0" w:color="auto"/>
            </w:tcBorders>
            <w:vAlign w:val="center"/>
          </w:tcPr>
          <w:p w:rsidR="006D2A41" w:rsidRDefault="006D2A41" w:rsidP="00466146">
            <w:pPr>
              <w:spacing w:after="0" w:line="240" w:lineRule="auto"/>
              <w:jc w:val="center"/>
              <w:rPr>
                <w:rFonts w:ascii="Times New Roman" w:hAnsi="Times New Roman"/>
              </w:rPr>
            </w:pPr>
          </w:p>
          <w:p w:rsidR="006D2A41" w:rsidRPr="00560385" w:rsidRDefault="006D2A41" w:rsidP="00466146">
            <w:pPr>
              <w:jc w:val="center"/>
              <w:rPr>
                <w:rFonts w:ascii="Times New Roman" w:hAnsi="Times New Roman"/>
              </w:rPr>
            </w:pPr>
            <w:r>
              <w:rPr>
                <w:rFonts w:ascii="Times New Roman" w:hAnsi="Times New Roman"/>
              </w:rPr>
              <w:t>2022</w:t>
            </w:r>
          </w:p>
        </w:tc>
      </w:tr>
      <w:tr w:rsidR="006D2A41" w:rsidRPr="00560385" w:rsidTr="003D77DF">
        <w:trPr>
          <w:trHeight w:val="226"/>
          <w:tblHeader/>
        </w:trPr>
        <w:tc>
          <w:tcPr>
            <w:tcW w:w="763" w:type="dxa"/>
            <w:vMerge/>
          </w:tcPr>
          <w:p w:rsidR="006D2A41" w:rsidRPr="00560385" w:rsidRDefault="006D2A41" w:rsidP="00DE67AB">
            <w:pPr>
              <w:spacing w:after="0" w:line="204" w:lineRule="auto"/>
              <w:jc w:val="center"/>
              <w:rPr>
                <w:rFonts w:ascii="Times New Roman" w:hAnsi="Times New Roman"/>
              </w:rPr>
            </w:pPr>
          </w:p>
        </w:tc>
        <w:tc>
          <w:tcPr>
            <w:tcW w:w="3466"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959" w:type="dxa"/>
            <w:gridSpan w:val="2"/>
            <w:vMerge/>
            <w:vAlign w:val="center"/>
          </w:tcPr>
          <w:p w:rsidR="006D2A41" w:rsidRPr="00560385" w:rsidRDefault="006D2A41" w:rsidP="00DE67AB">
            <w:pPr>
              <w:spacing w:after="0" w:line="204" w:lineRule="auto"/>
              <w:jc w:val="center"/>
              <w:rPr>
                <w:rFonts w:ascii="Times New Roman" w:hAnsi="Times New Roman"/>
              </w:rPr>
            </w:pPr>
          </w:p>
        </w:tc>
        <w:tc>
          <w:tcPr>
            <w:tcW w:w="641" w:type="dxa"/>
            <w:vMerge/>
          </w:tcPr>
          <w:p w:rsidR="006D2A41" w:rsidRPr="00560385" w:rsidRDefault="006D2A41" w:rsidP="00DE67AB">
            <w:pPr>
              <w:spacing w:after="0" w:line="204" w:lineRule="auto"/>
              <w:jc w:val="center"/>
              <w:rPr>
                <w:rFonts w:ascii="Times New Roman" w:hAnsi="Times New Roman"/>
              </w:rPr>
            </w:pPr>
          </w:p>
        </w:tc>
        <w:tc>
          <w:tcPr>
            <w:tcW w:w="1276" w:type="dxa"/>
            <w:gridSpan w:val="2"/>
            <w:tcBorders>
              <w:top w:val="single" w:sz="4" w:space="0" w:color="auto"/>
            </w:tcBorders>
            <w:vAlign w:val="center"/>
          </w:tcPr>
          <w:p w:rsidR="006D2A41" w:rsidRDefault="006D2A41" w:rsidP="00DE67AB">
            <w:pPr>
              <w:spacing w:line="204" w:lineRule="auto"/>
              <w:jc w:val="center"/>
              <w:rPr>
                <w:rFonts w:ascii="Times New Roman" w:hAnsi="Times New Roman"/>
              </w:rPr>
            </w:pPr>
            <w:r>
              <w:rPr>
                <w:rFonts w:ascii="Times New Roman" w:hAnsi="Times New Roman"/>
              </w:rPr>
              <w:t>отчет</w:t>
            </w:r>
          </w:p>
        </w:tc>
        <w:tc>
          <w:tcPr>
            <w:tcW w:w="1267" w:type="dxa"/>
            <w:gridSpan w:val="2"/>
            <w:tcBorders>
              <w:top w:val="single" w:sz="4" w:space="0" w:color="auto"/>
            </w:tcBorders>
            <w:vAlign w:val="center"/>
          </w:tcPr>
          <w:p w:rsidR="006D2A41" w:rsidRDefault="006D2A41" w:rsidP="00DE67AB">
            <w:pPr>
              <w:spacing w:line="204" w:lineRule="auto"/>
              <w:jc w:val="center"/>
              <w:rPr>
                <w:rFonts w:ascii="Times New Roman" w:hAnsi="Times New Roman"/>
              </w:rPr>
            </w:pPr>
            <w:r>
              <w:rPr>
                <w:rFonts w:ascii="Times New Roman" w:hAnsi="Times New Roman"/>
              </w:rPr>
              <w:t>оценка</w:t>
            </w:r>
          </w:p>
        </w:tc>
        <w:tc>
          <w:tcPr>
            <w:tcW w:w="1267" w:type="dxa"/>
            <w:gridSpan w:val="2"/>
            <w:tcBorders>
              <w:top w:val="single" w:sz="4" w:space="0" w:color="auto"/>
            </w:tcBorders>
            <w:vAlign w:val="center"/>
          </w:tcPr>
          <w:p w:rsidR="006D2A41" w:rsidRDefault="006D2A41" w:rsidP="00466146">
            <w:pPr>
              <w:spacing w:line="204" w:lineRule="auto"/>
              <w:jc w:val="center"/>
              <w:rPr>
                <w:rFonts w:ascii="Times New Roman" w:hAnsi="Times New Roman"/>
              </w:rPr>
            </w:pPr>
            <w:r>
              <w:rPr>
                <w:rFonts w:ascii="Times New Roman" w:hAnsi="Times New Roman"/>
              </w:rPr>
              <w:t>прогноз</w:t>
            </w:r>
          </w:p>
        </w:tc>
      </w:tr>
      <w:tr w:rsidR="00C11CAB" w:rsidRPr="00560385" w:rsidTr="003D77DF">
        <w:trPr>
          <w:trHeight w:val="259"/>
          <w:tblHeader/>
        </w:trPr>
        <w:tc>
          <w:tcPr>
            <w:tcW w:w="763" w:type="dxa"/>
          </w:tcPr>
          <w:p w:rsidR="00C11CAB" w:rsidRPr="00560385" w:rsidRDefault="00C11CAB" w:rsidP="00DE67AB">
            <w:pPr>
              <w:spacing w:after="0"/>
              <w:jc w:val="center"/>
              <w:rPr>
                <w:rFonts w:ascii="Times New Roman" w:hAnsi="Times New Roman"/>
              </w:rPr>
            </w:pPr>
            <w:r w:rsidRPr="00560385">
              <w:rPr>
                <w:rFonts w:ascii="Times New Roman" w:hAnsi="Times New Roman"/>
              </w:rPr>
              <w:t>1</w:t>
            </w:r>
          </w:p>
        </w:tc>
        <w:tc>
          <w:tcPr>
            <w:tcW w:w="3466" w:type="dxa"/>
            <w:gridSpan w:val="2"/>
          </w:tcPr>
          <w:p w:rsidR="00C11CAB" w:rsidRPr="00560385" w:rsidRDefault="00C11CAB" w:rsidP="00DE67AB">
            <w:pPr>
              <w:spacing w:after="0"/>
              <w:jc w:val="center"/>
              <w:rPr>
                <w:rFonts w:ascii="Times New Roman" w:hAnsi="Times New Roman"/>
              </w:rPr>
            </w:pPr>
            <w:r w:rsidRPr="00560385">
              <w:rPr>
                <w:rFonts w:ascii="Times New Roman" w:hAnsi="Times New Roman"/>
              </w:rPr>
              <w:t>2</w:t>
            </w:r>
          </w:p>
        </w:tc>
        <w:tc>
          <w:tcPr>
            <w:tcW w:w="959"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3</w:t>
            </w:r>
          </w:p>
        </w:tc>
        <w:tc>
          <w:tcPr>
            <w:tcW w:w="641" w:type="dxa"/>
          </w:tcPr>
          <w:p w:rsidR="00C11CAB" w:rsidRPr="00560385" w:rsidRDefault="00C11CAB" w:rsidP="00DE67AB">
            <w:pPr>
              <w:spacing w:after="0"/>
              <w:jc w:val="center"/>
              <w:rPr>
                <w:rFonts w:ascii="Times New Roman" w:hAnsi="Times New Roman"/>
              </w:rPr>
            </w:pPr>
            <w:r w:rsidRPr="00560385">
              <w:rPr>
                <w:rFonts w:ascii="Times New Roman" w:hAnsi="Times New Roman"/>
              </w:rPr>
              <w:t>4</w:t>
            </w:r>
          </w:p>
        </w:tc>
        <w:tc>
          <w:tcPr>
            <w:tcW w:w="1276"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5</w:t>
            </w:r>
          </w:p>
        </w:tc>
        <w:tc>
          <w:tcPr>
            <w:tcW w:w="1267"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6</w:t>
            </w:r>
          </w:p>
        </w:tc>
        <w:tc>
          <w:tcPr>
            <w:tcW w:w="1267" w:type="dxa"/>
            <w:gridSpan w:val="2"/>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7</w:t>
            </w:r>
          </w:p>
        </w:tc>
      </w:tr>
      <w:tr w:rsidR="00C11CAB" w:rsidRPr="00560385" w:rsidTr="003D77DF">
        <w:trPr>
          <w:trHeight w:val="259"/>
          <w:tblHeader/>
        </w:trPr>
        <w:tc>
          <w:tcPr>
            <w:tcW w:w="763" w:type="dxa"/>
            <w:vAlign w:val="center"/>
          </w:tcPr>
          <w:p w:rsidR="00C11CAB" w:rsidRPr="00560385" w:rsidRDefault="00C11CAB" w:rsidP="00DE67AB">
            <w:pPr>
              <w:spacing w:after="0"/>
              <w:jc w:val="center"/>
              <w:rPr>
                <w:rFonts w:ascii="Times New Roman" w:hAnsi="Times New Roman"/>
              </w:rPr>
            </w:pPr>
            <w:r w:rsidRPr="00560385">
              <w:rPr>
                <w:rFonts w:ascii="Times New Roman" w:hAnsi="Times New Roman"/>
              </w:rPr>
              <w:t>1</w:t>
            </w:r>
          </w:p>
        </w:tc>
        <w:tc>
          <w:tcPr>
            <w:tcW w:w="8876" w:type="dxa"/>
            <w:gridSpan w:val="11"/>
            <w:tcBorders>
              <w:top w:val="nil"/>
              <w:right w:val="single" w:sz="4" w:space="0" w:color="auto"/>
            </w:tcBorders>
          </w:tcPr>
          <w:p w:rsidR="00C11CAB" w:rsidRPr="00651D6F" w:rsidRDefault="00C11CAB" w:rsidP="00DE67AB">
            <w:pPr>
              <w:spacing w:after="0"/>
              <w:rPr>
                <w:rFonts w:ascii="Times New Roman" w:hAnsi="Times New Roman"/>
                <w:sz w:val="24"/>
                <w:szCs w:val="24"/>
              </w:rPr>
            </w:pPr>
            <w:r w:rsidRPr="00651D6F">
              <w:rPr>
                <w:rFonts w:ascii="Times New Roman" w:hAnsi="Times New Roman"/>
                <w:sz w:val="24"/>
                <w:szCs w:val="24"/>
              </w:rPr>
              <w:t xml:space="preserve">Муниципальная программа </w:t>
            </w:r>
            <w:r w:rsidRPr="00651D6F">
              <w:rPr>
                <w:rFonts w:ascii="Times New Roman" w:hAnsi="Times New Roman"/>
                <w:b/>
                <w:sz w:val="24"/>
                <w:szCs w:val="24"/>
              </w:rPr>
              <w:t>«</w:t>
            </w:r>
            <w:r w:rsidR="00A51259" w:rsidRPr="00A51259">
              <w:rPr>
                <w:rFonts w:ascii="Times New Roman" w:hAnsi="Times New Roman"/>
                <w:b/>
                <w:sz w:val="24"/>
                <w:szCs w:val="24"/>
              </w:rPr>
              <w:t>Организация в границах поселений электро-, тепло-, газо- и водоснабжения населения</w:t>
            </w:r>
            <w:r w:rsidRPr="00651D6F">
              <w:rPr>
                <w:rFonts w:ascii="Times New Roman" w:hAnsi="Times New Roman"/>
                <w:b/>
                <w:bCs/>
                <w:sz w:val="24"/>
                <w:szCs w:val="24"/>
              </w:rPr>
              <w:t>»</w:t>
            </w:r>
            <w:r w:rsidRPr="00651D6F">
              <w:rPr>
                <w:b/>
                <w:bCs/>
                <w:sz w:val="24"/>
                <w:szCs w:val="24"/>
              </w:rPr>
              <w:t xml:space="preserve"> </w:t>
            </w:r>
            <w:r w:rsidR="00E87E5F">
              <w:rPr>
                <w:rFonts w:ascii="Times New Roman" w:hAnsi="Times New Roman"/>
                <w:b/>
                <w:bCs/>
                <w:sz w:val="24"/>
                <w:szCs w:val="24"/>
              </w:rPr>
              <w:t>на 2019 -2021</w:t>
            </w:r>
            <w:r w:rsidRPr="00651D6F">
              <w:rPr>
                <w:rFonts w:ascii="Times New Roman" w:hAnsi="Times New Roman"/>
                <w:b/>
                <w:bCs/>
                <w:sz w:val="24"/>
                <w:szCs w:val="24"/>
              </w:rPr>
              <w:t xml:space="preserve"> годы</w:t>
            </w:r>
            <w:r w:rsidRPr="00651D6F">
              <w:rPr>
                <w:rFonts w:ascii="Times New Roman" w:hAnsi="Times New Roman"/>
                <w:bCs/>
                <w:sz w:val="24"/>
                <w:szCs w:val="24"/>
              </w:rPr>
              <w:t xml:space="preserve"> </w:t>
            </w:r>
          </w:p>
        </w:tc>
      </w:tr>
      <w:tr w:rsidR="007A11BD" w:rsidRPr="00560385" w:rsidTr="0034176F">
        <w:trPr>
          <w:trHeight w:val="259"/>
          <w:tblHeader/>
        </w:trPr>
        <w:tc>
          <w:tcPr>
            <w:tcW w:w="763" w:type="dxa"/>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t>1.1</w:t>
            </w:r>
          </w:p>
        </w:tc>
        <w:tc>
          <w:tcPr>
            <w:tcW w:w="3420" w:type="dxa"/>
          </w:tcPr>
          <w:p w:rsidR="007A11BD" w:rsidRPr="006D2A41" w:rsidRDefault="007A11BD" w:rsidP="007A11BD">
            <w:pPr>
              <w:spacing w:after="0" w:line="240" w:lineRule="auto"/>
              <w:rPr>
                <w:rFonts w:ascii="Times New Roman" w:hAnsi="Times New Roman"/>
                <w:sz w:val="24"/>
                <w:szCs w:val="24"/>
              </w:rPr>
            </w:pPr>
            <w:r w:rsidRPr="006D2A41">
              <w:rPr>
                <w:rFonts w:ascii="Times New Roman" w:hAnsi="Times New Roman"/>
                <w:sz w:val="24"/>
                <w:szCs w:val="24"/>
              </w:rPr>
              <w:t xml:space="preserve">  - </w:t>
            </w:r>
            <w:r w:rsidR="003B6A13" w:rsidRPr="006D2A41">
              <w:rPr>
                <w:rFonts w:ascii="Times New Roman" w:hAnsi="Times New Roman"/>
                <w:sz w:val="24"/>
                <w:szCs w:val="24"/>
              </w:rPr>
              <w:t>уровень потерь питьевой воды на водопроводных сетях;</w:t>
            </w:r>
          </w:p>
        </w:tc>
        <w:tc>
          <w:tcPr>
            <w:tcW w:w="975" w:type="dxa"/>
            <w:gridSpan w:val="2"/>
            <w:vAlign w:val="center"/>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t>%</w:t>
            </w:r>
          </w:p>
        </w:tc>
        <w:tc>
          <w:tcPr>
            <w:tcW w:w="690" w:type="dxa"/>
            <w:gridSpan w:val="3"/>
          </w:tcPr>
          <w:p w:rsidR="007A11BD" w:rsidRPr="006D2A41" w:rsidRDefault="007A11BD" w:rsidP="007A11BD">
            <w:pPr>
              <w:spacing w:after="0"/>
              <w:jc w:val="center"/>
              <w:rPr>
                <w:rFonts w:ascii="Times New Roman" w:hAnsi="Times New Roman"/>
                <w:sz w:val="24"/>
                <w:szCs w:val="24"/>
              </w:rPr>
            </w:pPr>
          </w:p>
        </w:tc>
        <w:tc>
          <w:tcPr>
            <w:tcW w:w="1290" w:type="dxa"/>
            <w:gridSpan w:val="2"/>
            <w:vAlign w:val="center"/>
          </w:tcPr>
          <w:p w:rsidR="007A11BD" w:rsidRPr="006D2A41" w:rsidRDefault="00245CC2" w:rsidP="007A11BD">
            <w:pPr>
              <w:spacing w:after="0"/>
              <w:jc w:val="center"/>
              <w:rPr>
                <w:rFonts w:ascii="Times New Roman" w:hAnsi="Times New Roman"/>
                <w:sz w:val="24"/>
                <w:szCs w:val="24"/>
              </w:rPr>
            </w:pPr>
            <w:r w:rsidRPr="006D2A41">
              <w:rPr>
                <w:rFonts w:ascii="Times New Roman" w:hAnsi="Times New Roman"/>
                <w:sz w:val="24"/>
                <w:szCs w:val="24"/>
              </w:rPr>
              <w:t>95</w:t>
            </w:r>
          </w:p>
        </w:tc>
        <w:tc>
          <w:tcPr>
            <w:tcW w:w="1395" w:type="dxa"/>
            <w:gridSpan w:val="2"/>
            <w:vAlign w:val="center"/>
          </w:tcPr>
          <w:p w:rsidR="007A11BD" w:rsidRPr="006D2A41" w:rsidRDefault="00B640AC" w:rsidP="007A11BD">
            <w:pPr>
              <w:spacing w:after="0"/>
              <w:jc w:val="center"/>
              <w:rPr>
                <w:rFonts w:ascii="Times New Roman" w:hAnsi="Times New Roman"/>
                <w:sz w:val="24"/>
                <w:szCs w:val="24"/>
              </w:rPr>
            </w:pPr>
            <w:r w:rsidRPr="006D2A41">
              <w:rPr>
                <w:rFonts w:ascii="Times New Roman" w:hAnsi="Times New Roman"/>
                <w:sz w:val="24"/>
                <w:szCs w:val="24"/>
              </w:rPr>
              <w:t>90</w:t>
            </w:r>
          </w:p>
        </w:tc>
        <w:tc>
          <w:tcPr>
            <w:tcW w:w="1106" w:type="dxa"/>
            <w:vAlign w:val="center"/>
          </w:tcPr>
          <w:p w:rsidR="007A11BD" w:rsidRPr="006D2A41" w:rsidRDefault="00181EDD" w:rsidP="007A11BD">
            <w:pPr>
              <w:spacing w:after="0"/>
              <w:jc w:val="center"/>
              <w:rPr>
                <w:rFonts w:ascii="Times New Roman" w:hAnsi="Times New Roman"/>
                <w:sz w:val="24"/>
                <w:szCs w:val="24"/>
              </w:rPr>
            </w:pPr>
            <w:r>
              <w:rPr>
                <w:rFonts w:ascii="Times New Roman" w:hAnsi="Times New Roman"/>
                <w:sz w:val="24"/>
                <w:szCs w:val="24"/>
              </w:rPr>
              <w:t>85</w:t>
            </w:r>
          </w:p>
        </w:tc>
      </w:tr>
      <w:tr w:rsidR="007A11BD" w:rsidRPr="00560385" w:rsidTr="0034176F">
        <w:trPr>
          <w:trHeight w:val="259"/>
          <w:tblHeader/>
        </w:trPr>
        <w:tc>
          <w:tcPr>
            <w:tcW w:w="763" w:type="dxa"/>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lastRenderedPageBreak/>
              <w:t>1.2</w:t>
            </w:r>
          </w:p>
        </w:tc>
        <w:tc>
          <w:tcPr>
            <w:tcW w:w="3420" w:type="dxa"/>
          </w:tcPr>
          <w:p w:rsidR="007A11BD" w:rsidRPr="006D2A41" w:rsidRDefault="007A11BD" w:rsidP="007A11BD">
            <w:pPr>
              <w:spacing w:after="0" w:line="240" w:lineRule="auto"/>
              <w:jc w:val="both"/>
              <w:rPr>
                <w:rFonts w:ascii="Times New Roman" w:hAnsi="Times New Roman"/>
                <w:sz w:val="24"/>
                <w:szCs w:val="24"/>
              </w:rPr>
            </w:pPr>
            <w:r w:rsidRPr="006D2A41">
              <w:rPr>
                <w:rFonts w:ascii="Times New Roman" w:hAnsi="Times New Roman"/>
                <w:color w:val="000000"/>
                <w:sz w:val="24"/>
                <w:szCs w:val="24"/>
              </w:rPr>
              <w:t xml:space="preserve">- </w:t>
            </w:r>
            <w:r w:rsidR="003B6A13" w:rsidRPr="006D2A41">
              <w:rPr>
                <w:rFonts w:ascii="Times New Roman" w:hAnsi="Times New Roman"/>
                <w:sz w:val="24"/>
                <w:szCs w:val="24"/>
              </w:rPr>
              <w:t>степень износа коммунальной инфраструктуры.</w:t>
            </w:r>
          </w:p>
        </w:tc>
        <w:tc>
          <w:tcPr>
            <w:tcW w:w="975" w:type="dxa"/>
            <w:gridSpan w:val="2"/>
            <w:vAlign w:val="center"/>
          </w:tcPr>
          <w:p w:rsidR="007A11BD" w:rsidRPr="006D2A41" w:rsidRDefault="007A11BD" w:rsidP="007A11BD">
            <w:pPr>
              <w:spacing w:after="0"/>
              <w:jc w:val="center"/>
              <w:rPr>
                <w:rFonts w:ascii="Times New Roman" w:hAnsi="Times New Roman"/>
                <w:sz w:val="24"/>
                <w:szCs w:val="24"/>
              </w:rPr>
            </w:pPr>
            <w:r w:rsidRPr="006D2A41">
              <w:rPr>
                <w:rFonts w:ascii="Times New Roman" w:hAnsi="Times New Roman"/>
                <w:sz w:val="24"/>
                <w:szCs w:val="24"/>
              </w:rPr>
              <w:t>%</w:t>
            </w:r>
          </w:p>
        </w:tc>
        <w:tc>
          <w:tcPr>
            <w:tcW w:w="690" w:type="dxa"/>
            <w:gridSpan w:val="3"/>
          </w:tcPr>
          <w:p w:rsidR="007A11BD" w:rsidRPr="006D2A41" w:rsidRDefault="007A11BD" w:rsidP="007A11BD">
            <w:pPr>
              <w:spacing w:after="0"/>
              <w:jc w:val="center"/>
              <w:rPr>
                <w:rFonts w:ascii="Times New Roman" w:hAnsi="Times New Roman"/>
                <w:sz w:val="24"/>
                <w:szCs w:val="24"/>
              </w:rPr>
            </w:pPr>
          </w:p>
        </w:tc>
        <w:tc>
          <w:tcPr>
            <w:tcW w:w="1290" w:type="dxa"/>
            <w:gridSpan w:val="2"/>
          </w:tcPr>
          <w:p w:rsidR="007A11BD" w:rsidRPr="006D2A41" w:rsidRDefault="00245CC2" w:rsidP="007A11BD">
            <w:pPr>
              <w:spacing w:after="0" w:line="240" w:lineRule="auto"/>
              <w:jc w:val="center"/>
              <w:rPr>
                <w:rFonts w:ascii="Times New Roman" w:hAnsi="Times New Roman"/>
                <w:sz w:val="24"/>
                <w:szCs w:val="24"/>
              </w:rPr>
            </w:pPr>
            <w:r w:rsidRPr="006D2A41">
              <w:rPr>
                <w:rFonts w:ascii="Times New Roman" w:hAnsi="Times New Roman"/>
                <w:sz w:val="24"/>
                <w:szCs w:val="24"/>
              </w:rPr>
              <w:t>80</w:t>
            </w:r>
          </w:p>
        </w:tc>
        <w:tc>
          <w:tcPr>
            <w:tcW w:w="1395" w:type="dxa"/>
            <w:gridSpan w:val="2"/>
          </w:tcPr>
          <w:p w:rsidR="007A11BD" w:rsidRPr="006D2A41" w:rsidRDefault="00245CC2" w:rsidP="007A11BD">
            <w:pPr>
              <w:spacing w:after="0" w:line="240" w:lineRule="auto"/>
              <w:jc w:val="center"/>
              <w:rPr>
                <w:rFonts w:ascii="Times New Roman" w:hAnsi="Times New Roman"/>
                <w:sz w:val="24"/>
                <w:szCs w:val="24"/>
              </w:rPr>
            </w:pPr>
            <w:r w:rsidRPr="006D2A41">
              <w:rPr>
                <w:rFonts w:ascii="Times New Roman" w:hAnsi="Times New Roman"/>
                <w:sz w:val="24"/>
                <w:szCs w:val="24"/>
              </w:rPr>
              <w:t>76</w:t>
            </w:r>
          </w:p>
        </w:tc>
        <w:tc>
          <w:tcPr>
            <w:tcW w:w="1106" w:type="dxa"/>
          </w:tcPr>
          <w:p w:rsidR="007A11BD" w:rsidRPr="006D2A41" w:rsidRDefault="00245CC2" w:rsidP="007A11BD">
            <w:pPr>
              <w:spacing w:after="0" w:line="240" w:lineRule="auto"/>
              <w:jc w:val="center"/>
              <w:rPr>
                <w:rFonts w:ascii="Times New Roman" w:hAnsi="Times New Roman"/>
                <w:sz w:val="24"/>
                <w:szCs w:val="24"/>
              </w:rPr>
            </w:pPr>
            <w:r w:rsidRPr="006D2A41">
              <w:rPr>
                <w:rFonts w:ascii="Times New Roman" w:hAnsi="Times New Roman"/>
                <w:sz w:val="24"/>
                <w:szCs w:val="24"/>
              </w:rPr>
              <w:t>72</w:t>
            </w:r>
          </w:p>
        </w:tc>
      </w:tr>
    </w:tbl>
    <w:p w:rsidR="00631BFB" w:rsidRDefault="00631BFB" w:rsidP="00DE67AB">
      <w:pPr>
        <w:pStyle w:val="ConsPlusNormal"/>
        <w:widowControl/>
        <w:ind w:firstLine="709"/>
        <w:jc w:val="both"/>
        <w:rPr>
          <w:rFonts w:ascii="Times New Roman" w:hAnsi="Times New Roman" w:cs="Times New Roman"/>
          <w:sz w:val="24"/>
          <w:szCs w:val="24"/>
        </w:rPr>
      </w:pPr>
    </w:p>
    <w:p w:rsidR="004700DF" w:rsidRPr="00131EBC"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vertAlign w:val="superscript"/>
        </w:rPr>
        <w:t>*</w:t>
      </w:r>
      <w:r w:rsidRPr="00131EBC">
        <w:rPr>
          <w:rFonts w:ascii="Times New Roman" w:hAnsi="Times New Roman" w:cs="Times New Roman"/>
        </w:rPr>
        <w:t xml:space="preserve"> Отмечается:</w:t>
      </w:r>
    </w:p>
    <w:p w:rsidR="004700DF" w:rsidRPr="00131EBC"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700DF" w:rsidRPr="00131EBC"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rPr>
        <w:t>если целевой показатель рассчитывается по методике, утвержденной правовым актом Российской Федерации, Краснодарского края, муниципальными правовыми актами, присваивается статус «2» с указанием в сноске реквизитов соответствующего правового акта</w:t>
      </w:r>
    </w:p>
    <w:p w:rsidR="004700DF" w:rsidRDefault="004700DF" w:rsidP="004700DF">
      <w:pPr>
        <w:pStyle w:val="ConsPlusNormal"/>
        <w:widowControl/>
        <w:ind w:firstLine="709"/>
        <w:jc w:val="both"/>
        <w:rPr>
          <w:rFonts w:ascii="Times New Roman" w:hAnsi="Times New Roman" w:cs="Times New Roman"/>
        </w:rPr>
      </w:pPr>
      <w:r w:rsidRPr="00131EBC">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681D10" w:rsidRDefault="00681D10" w:rsidP="004700DF">
      <w:pPr>
        <w:pStyle w:val="ConsPlusNormal"/>
        <w:widowControl/>
        <w:ind w:firstLine="709"/>
        <w:jc w:val="both"/>
        <w:rPr>
          <w:rFonts w:ascii="Times New Roman" w:hAnsi="Times New Roman" w:cs="Times New Roman"/>
        </w:rPr>
      </w:pPr>
    </w:p>
    <w:p w:rsidR="00681D10" w:rsidRDefault="00681D10" w:rsidP="004700DF">
      <w:pPr>
        <w:pStyle w:val="ConsPlusNormal"/>
        <w:widowControl/>
        <w:ind w:firstLine="709"/>
        <w:jc w:val="both"/>
        <w:rPr>
          <w:rFonts w:ascii="Times New Roman" w:hAnsi="Times New Roman" w:cs="Times New Roman"/>
        </w:rPr>
      </w:pPr>
    </w:p>
    <w:p w:rsidR="00681D10" w:rsidRPr="005A62DC" w:rsidRDefault="00681D10" w:rsidP="00681D10">
      <w:p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5A62DC">
        <w:rPr>
          <w:rFonts w:ascii="Times New Roman" w:hAnsi="Times New Roman"/>
          <w:b/>
          <w:sz w:val="28"/>
          <w:szCs w:val="28"/>
        </w:rPr>
        <w:t xml:space="preserve">Обоснование </w:t>
      </w:r>
      <w:r>
        <w:rPr>
          <w:rFonts w:ascii="Times New Roman" w:hAnsi="Times New Roman"/>
          <w:b/>
          <w:sz w:val="28"/>
          <w:szCs w:val="28"/>
        </w:rPr>
        <w:t>ресурсного обеспечения</w:t>
      </w:r>
    </w:p>
    <w:p w:rsidR="00681D10" w:rsidRPr="005A62DC" w:rsidRDefault="00681D10" w:rsidP="00681D10">
      <w:pPr>
        <w:spacing w:after="0" w:line="240" w:lineRule="auto"/>
        <w:jc w:val="both"/>
        <w:rPr>
          <w:rFonts w:ascii="Times New Roman" w:hAnsi="Times New Roman"/>
          <w:sz w:val="28"/>
          <w:szCs w:val="28"/>
        </w:rPr>
      </w:pPr>
    </w:p>
    <w:p w:rsidR="00681D10" w:rsidRPr="005A62DC" w:rsidRDefault="00681D10" w:rsidP="00681D10">
      <w:pPr>
        <w:spacing w:after="0" w:line="240" w:lineRule="auto"/>
        <w:ind w:firstLine="851"/>
        <w:jc w:val="both"/>
        <w:rPr>
          <w:rFonts w:ascii="Times New Roman" w:hAnsi="Times New Roman"/>
          <w:sz w:val="28"/>
          <w:szCs w:val="28"/>
        </w:rPr>
      </w:pPr>
      <w:r w:rsidRPr="005A62DC">
        <w:rPr>
          <w:rFonts w:ascii="Times New Roman" w:hAnsi="Times New Roman"/>
          <w:sz w:val="28"/>
          <w:szCs w:val="28"/>
        </w:rPr>
        <w:t xml:space="preserve">Расчет объема ресурсов осуществляется путем оценки объема финансирования по каждому мероприятию исходя из необходимого достижения целевых показателей по укрупненной структуре затрат, учитывающей все необходимые расходы. Финансирование программных мероприятий осуществляется за счет средств бюджета </w:t>
      </w:r>
      <w:r w:rsidR="00181EDD">
        <w:rPr>
          <w:rFonts w:ascii="Times New Roman" w:hAnsi="Times New Roman"/>
          <w:sz w:val="28"/>
          <w:szCs w:val="28"/>
        </w:rPr>
        <w:t>Пшех</w:t>
      </w:r>
      <w:r w:rsidRPr="005A62DC">
        <w:rPr>
          <w:rFonts w:ascii="Times New Roman" w:hAnsi="Times New Roman"/>
          <w:sz w:val="28"/>
          <w:szCs w:val="28"/>
        </w:rPr>
        <w:t xml:space="preserve">ского сельского поселения в объемах, предусмотренных муниципальной программой и утвержденных решением о бюджете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 на соответствующий финансовый год и плановый период.</w:t>
      </w:r>
    </w:p>
    <w:p w:rsidR="00681D10" w:rsidRPr="005A62DC" w:rsidRDefault="00681D10" w:rsidP="00610AA0">
      <w:pPr>
        <w:spacing w:after="0" w:line="240" w:lineRule="auto"/>
        <w:ind w:firstLine="851"/>
        <w:jc w:val="both"/>
        <w:rPr>
          <w:rFonts w:ascii="Times New Roman" w:hAnsi="Times New Roman"/>
          <w:sz w:val="28"/>
          <w:szCs w:val="28"/>
        </w:rPr>
      </w:pPr>
      <w:r w:rsidRPr="005A62DC">
        <w:rPr>
          <w:rFonts w:ascii="Times New Roman" w:hAnsi="Times New Roman"/>
          <w:sz w:val="28"/>
          <w:szCs w:val="28"/>
        </w:rPr>
        <w:t xml:space="preserve">Объемы финансирования муниципальной программы ежегодно уточняются при формировании бюджета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 и затрат, необходимых для реализации муниципальной программы.</w:t>
      </w:r>
    </w:p>
    <w:p w:rsidR="00681D10" w:rsidRDefault="00681D10" w:rsidP="00610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r w:rsidRPr="00610AA0">
        <w:rPr>
          <w:rFonts w:ascii="Times New Roman" w:hAnsi="Times New Roman"/>
          <w:sz w:val="28"/>
          <w:szCs w:val="28"/>
        </w:rPr>
        <w:t>Направления, источники и объемы финансирования муниципальной программы «</w:t>
      </w:r>
      <w:r w:rsidR="00610AA0" w:rsidRPr="00610AA0">
        <w:rPr>
          <w:rFonts w:ascii="Times New Roman" w:hAnsi="Times New Roman"/>
          <w:sz w:val="28"/>
          <w:szCs w:val="28"/>
        </w:rPr>
        <w:t>Организация в границах поселений электро-, тепло-, газо- и водоснабжения населения</w:t>
      </w:r>
      <w:r w:rsidRPr="00610AA0">
        <w:rPr>
          <w:rFonts w:ascii="Times New Roman" w:hAnsi="Times New Roman"/>
          <w:sz w:val="28"/>
          <w:szCs w:val="28"/>
        </w:rPr>
        <w:t>»</w:t>
      </w:r>
      <w:r w:rsidRPr="005A62DC">
        <w:rPr>
          <w:rFonts w:ascii="Times New Roman" w:hAnsi="Times New Roman"/>
          <w:sz w:val="28"/>
          <w:szCs w:val="28"/>
        </w:rPr>
        <w:t xml:space="preserve"> на 2020-2022 гг. представлены в Перечне основных мероприятий</w:t>
      </w:r>
      <w:r>
        <w:rPr>
          <w:rFonts w:ascii="Times New Roman" w:hAnsi="Times New Roman"/>
          <w:sz w:val="28"/>
          <w:szCs w:val="28"/>
        </w:rPr>
        <w:t xml:space="preserve"> (приложение к Муниципальной программе)</w:t>
      </w:r>
      <w:r w:rsidRPr="005A62DC">
        <w:rPr>
          <w:rFonts w:ascii="Times New Roman" w:hAnsi="Times New Roman"/>
          <w:sz w:val="28"/>
          <w:szCs w:val="28"/>
        </w:rPr>
        <w:t>.</w:t>
      </w:r>
    </w:p>
    <w:p w:rsidR="00EF7738" w:rsidRDefault="00EF7738" w:rsidP="00610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p w:rsidR="00EF7738" w:rsidRPr="005A62DC" w:rsidRDefault="00EF7738" w:rsidP="00EF7738">
      <w:pPr>
        <w:spacing w:after="0" w:line="240" w:lineRule="auto"/>
        <w:ind w:firstLine="851"/>
        <w:jc w:val="both"/>
        <w:rPr>
          <w:rFonts w:ascii="Times New Roman" w:hAnsi="Times New Roman"/>
          <w:b/>
          <w:sz w:val="28"/>
          <w:szCs w:val="28"/>
        </w:rPr>
      </w:pPr>
      <w:r w:rsidRPr="005A62DC">
        <w:rPr>
          <w:rFonts w:ascii="Times New Roman" w:hAnsi="Times New Roman"/>
          <w:b/>
          <w:sz w:val="28"/>
          <w:szCs w:val="28"/>
        </w:rPr>
        <w:t>Меры муниципального регулирования и управления рисками</w:t>
      </w:r>
    </w:p>
    <w:p w:rsidR="00EF7738" w:rsidRPr="005A62DC" w:rsidRDefault="00EF7738" w:rsidP="00EF7738">
      <w:pPr>
        <w:spacing w:after="0" w:line="240" w:lineRule="auto"/>
        <w:ind w:firstLine="851"/>
        <w:jc w:val="both"/>
        <w:rPr>
          <w:rFonts w:ascii="Times New Roman" w:hAnsi="Times New Roman"/>
          <w:sz w:val="28"/>
          <w:szCs w:val="28"/>
        </w:rPr>
      </w:pP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На результат реализации программы могут повлиять риски, как внутренние, которые относятся к сфере компетенции ответственного исполнителя программы, так и внешние, наступление которых не зависит от действий исполнителя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К внутренним рискам реализации муниципальной программы относятся:</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 низкая исполнительная дисциплина исполнителей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 несвоевременная разработка, согласование и принятие документов, обеспечивающих выполнение основных мероприятий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 недостаточная оперативность корректировки хода реализации программы при наступлении внешних рисков реализации муниципальной программы.</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Мерами по управлению внутренними рисками реализации муниципальной программы являются:</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lastRenderedPageBreak/>
        <w:t>-детальное планирование хода реализации муниципальной программы;</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оперативный мониторинг хода реализации муниципальной программы;</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своевременная корректировка основных мероприятий и сроков их исполнения с сохранением ожидаемых результатов их реализации.</w:t>
      </w:r>
    </w:p>
    <w:p w:rsidR="00EF7738" w:rsidRPr="005A62DC" w:rsidRDefault="00EF7738" w:rsidP="00EF7738">
      <w:pPr>
        <w:spacing w:after="0" w:line="240" w:lineRule="auto"/>
        <w:ind w:firstLine="851"/>
        <w:jc w:val="both"/>
        <w:rPr>
          <w:rFonts w:ascii="Times New Roman" w:hAnsi="Times New Roman"/>
          <w:sz w:val="28"/>
          <w:szCs w:val="28"/>
        </w:rPr>
      </w:pPr>
      <w:r w:rsidRPr="005A62DC">
        <w:rPr>
          <w:rFonts w:ascii="Times New Roman" w:hAnsi="Times New Roman"/>
          <w:sz w:val="28"/>
          <w:szCs w:val="28"/>
        </w:rPr>
        <w:t>К внешним рискам реализации муниципальной программы относятся:</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макроэкономические риски, связанные с возможностями снижения темпов роста экономики и уровня инвестиционной активности. Эти риски могут отразиться на уровне реализации наиболее затратных мероприятий;</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операционные риски связаны с несовершенством системы управления, недостаточной технической и нормативной правовой поддержкой для реализации мероприятий муниципальной программы. Эти риски могут привести к нарушению сроков выполнения мероприятий и достижения запланированных результатов;</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xml:space="preserve">- техногенные и экологические риски, связанные с возникновением крупной техногенной или экологической катастрофы. Эти риски могут привести к отвлечению средств от финансирования мероприятий муниципальной программы в пользу других направлений развития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 и переориентации на ликвидацию последствий катастрофы.</w:t>
      </w:r>
    </w:p>
    <w:p w:rsidR="00EF7738" w:rsidRPr="005A62DC" w:rsidRDefault="00EF7738" w:rsidP="00EF7738">
      <w:pPr>
        <w:spacing w:after="0" w:line="240" w:lineRule="auto"/>
        <w:ind w:firstLine="708"/>
        <w:jc w:val="both"/>
        <w:rPr>
          <w:rFonts w:ascii="Times New Roman" w:hAnsi="Times New Roman"/>
          <w:sz w:val="28"/>
          <w:szCs w:val="28"/>
        </w:rPr>
      </w:pPr>
      <w:r w:rsidRPr="005A62DC">
        <w:rPr>
          <w:rFonts w:ascii="Times New Roman" w:hAnsi="Times New Roman"/>
          <w:sz w:val="28"/>
          <w:szCs w:val="28"/>
        </w:rPr>
        <w:t xml:space="preserve">Управление рисками реализации муниципальной программы будет осуществляться путем координации деятельности администрации </w:t>
      </w:r>
      <w:r w:rsidR="00181EDD">
        <w:rPr>
          <w:rFonts w:ascii="Times New Roman" w:hAnsi="Times New Roman"/>
          <w:sz w:val="28"/>
          <w:szCs w:val="28"/>
        </w:rPr>
        <w:t>Пшех</w:t>
      </w:r>
      <w:r w:rsidRPr="005A62DC">
        <w:rPr>
          <w:rFonts w:ascii="Times New Roman" w:hAnsi="Times New Roman"/>
          <w:sz w:val="28"/>
          <w:szCs w:val="28"/>
        </w:rPr>
        <w:t>ского сельского поселения.</w:t>
      </w:r>
    </w:p>
    <w:p w:rsidR="00EF7738" w:rsidRPr="005D1DBE"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В рамках реализации муниципальной программы предполагается достижение следующих результатов:</w:t>
      </w:r>
    </w:p>
    <w:p w:rsidR="00EF7738" w:rsidRPr="005D1DBE"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 xml:space="preserve">-бесперебойное обеспечение </w:t>
      </w:r>
      <w:r w:rsidR="00E11329" w:rsidRPr="005D1DBE">
        <w:rPr>
          <w:rFonts w:ascii="Times New Roman" w:hAnsi="Times New Roman"/>
          <w:sz w:val="28"/>
          <w:szCs w:val="28"/>
        </w:rPr>
        <w:t>потребителей питьевой водой</w:t>
      </w:r>
      <w:r w:rsidRPr="005D1DBE">
        <w:rPr>
          <w:rFonts w:ascii="Times New Roman" w:hAnsi="Times New Roman"/>
          <w:sz w:val="28"/>
          <w:szCs w:val="28"/>
        </w:rPr>
        <w:t>;</w:t>
      </w:r>
    </w:p>
    <w:p w:rsidR="005D1DBE" w:rsidRPr="005D1DBE"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 предоставление</w:t>
      </w:r>
      <w:r w:rsidR="005D1DBE" w:rsidRPr="005D1DBE">
        <w:rPr>
          <w:rFonts w:ascii="Times New Roman" w:hAnsi="Times New Roman"/>
          <w:sz w:val="28"/>
          <w:szCs w:val="28"/>
        </w:rPr>
        <w:t xml:space="preserve"> качественных</w:t>
      </w:r>
      <w:r w:rsidRPr="005D1DBE">
        <w:rPr>
          <w:rFonts w:ascii="Times New Roman" w:hAnsi="Times New Roman"/>
          <w:sz w:val="28"/>
          <w:szCs w:val="28"/>
        </w:rPr>
        <w:t xml:space="preserve"> </w:t>
      </w:r>
      <w:r w:rsidR="005D1DBE" w:rsidRPr="005D1DBE">
        <w:rPr>
          <w:rFonts w:ascii="Times New Roman" w:hAnsi="Times New Roman"/>
          <w:sz w:val="28"/>
          <w:szCs w:val="28"/>
        </w:rPr>
        <w:t>услуг</w:t>
      </w:r>
      <w:r w:rsidRPr="005D1DBE">
        <w:rPr>
          <w:rFonts w:ascii="Times New Roman" w:hAnsi="Times New Roman"/>
          <w:sz w:val="28"/>
          <w:szCs w:val="28"/>
        </w:rPr>
        <w:t xml:space="preserve"> </w:t>
      </w:r>
      <w:r w:rsidR="005D1DBE" w:rsidRPr="005D1DBE">
        <w:rPr>
          <w:rFonts w:ascii="Times New Roman" w:hAnsi="Times New Roman"/>
          <w:sz w:val="28"/>
          <w:szCs w:val="28"/>
        </w:rPr>
        <w:t>потребителю</w:t>
      </w:r>
      <w:r w:rsidRPr="005D1DBE">
        <w:rPr>
          <w:rFonts w:ascii="Times New Roman" w:hAnsi="Times New Roman"/>
          <w:sz w:val="28"/>
          <w:szCs w:val="28"/>
        </w:rPr>
        <w:t>;</w:t>
      </w:r>
    </w:p>
    <w:p w:rsidR="005D1DBE" w:rsidRPr="005D1DBE" w:rsidRDefault="005D1DBE"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 уменьшение издержек ЖКХ</w:t>
      </w:r>
    </w:p>
    <w:p w:rsidR="00EF7738" w:rsidRDefault="00EF7738" w:rsidP="00EF7738">
      <w:pPr>
        <w:spacing w:after="0" w:line="240" w:lineRule="auto"/>
        <w:ind w:firstLine="708"/>
        <w:jc w:val="both"/>
        <w:rPr>
          <w:rFonts w:ascii="Times New Roman" w:hAnsi="Times New Roman"/>
          <w:sz w:val="28"/>
          <w:szCs w:val="28"/>
        </w:rPr>
      </w:pPr>
      <w:r w:rsidRPr="005D1DBE">
        <w:rPr>
          <w:rFonts w:ascii="Times New Roman" w:hAnsi="Times New Roman"/>
          <w:sz w:val="28"/>
          <w:szCs w:val="28"/>
        </w:rPr>
        <w:t>-рост уровня удовлетворенности граждан качеством предоставлен</w:t>
      </w:r>
      <w:r w:rsidR="005D1DBE" w:rsidRPr="005D1DBE">
        <w:rPr>
          <w:rFonts w:ascii="Times New Roman" w:hAnsi="Times New Roman"/>
          <w:sz w:val="28"/>
          <w:szCs w:val="28"/>
        </w:rPr>
        <w:t>ых</w:t>
      </w:r>
      <w:r w:rsidRPr="005D1DBE">
        <w:rPr>
          <w:rFonts w:ascii="Times New Roman" w:hAnsi="Times New Roman"/>
          <w:sz w:val="28"/>
          <w:szCs w:val="28"/>
        </w:rPr>
        <w:t xml:space="preserve"> услуг.</w:t>
      </w: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EF7738">
      <w:pPr>
        <w:spacing w:after="0" w:line="240" w:lineRule="auto"/>
        <w:ind w:firstLine="708"/>
        <w:jc w:val="both"/>
        <w:rPr>
          <w:rFonts w:ascii="Times New Roman" w:hAnsi="Times New Roman"/>
          <w:sz w:val="28"/>
          <w:szCs w:val="28"/>
        </w:rPr>
      </w:pPr>
    </w:p>
    <w:p w:rsidR="00B650C8" w:rsidRDefault="00B650C8" w:rsidP="00B650C8">
      <w:pPr>
        <w:spacing w:after="0" w:line="240" w:lineRule="auto"/>
        <w:contextualSpacing/>
        <w:jc w:val="center"/>
        <w:rPr>
          <w:rFonts w:ascii="Times New Roman" w:hAnsi="Times New Roman"/>
          <w:sz w:val="28"/>
          <w:szCs w:val="28"/>
        </w:rPr>
      </w:pPr>
    </w:p>
    <w:p w:rsidR="00B650C8" w:rsidRDefault="00B650C8" w:rsidP="00B650C8">
      <w:pPr>
        <w:spacing w:after="0" w:line="240" w:lineRule="auto"/>
        <w:contextualSpacing/>
        <w:jc w:val="center"/>
        <w:rPr>
          <w:rFonts w:ascii="Times New Roman" w:hAnsi="Times New Roman"/>
          <w:b/>
          <w:sz w:val="28"/>
          <w:szCs w:val="28"/>
        </w:rPr>
        <w:sectPr w:rsidR="00B650C8" w:rsidSect="00BC77BA">
          <w:headerReference w:type="first" r:id="rId8"/>
          <w:pgSz w:w="11906" w:h="16838"/>
          <w:pgMar w:top="1134" w:right="567" w:bottom="1134" w:left="1701" w:header="709" w:footer="709" w:gutter="0"/>
          <w:cols w:space="708"/>
          <w:docGrid w:linePitch="360"/>
        </w:sectPr>
      </w:pPr>
    </w:p>
    <w:p w:rsidR="00B650C8" w:rsidRPr="00E84F98" w:rsidRDefault="00B650C8" w:rsidP="00B650C8">
      <w:pPr>
        <w:spacing w:after="0" w:line="240" w:lineRule="auto"/>
        <w:contextualSpacing/>
        <w:jc w:val="center"/>
        <w:rPr>
          <w:rStyle w:val="af1"/>
          <w:rFonts w:ascii="Times New Roman" w:hAnsi="Times New Roman"/>
          <w:sz w:val="28"/>
          <w:szCs w:val="28"/>
        </w:rPr>
      </w:pPr>
      <w:r w:rsidRPr="00E84F98">
        <w:rPr>
          <w:rFonts w:ascii="Times New Roman" w:hAnsi="Times New Roman"/>
          <w:b/>
          <w:sz w:val="28"/>
          <w:szCs w:val="28"/>
        </w:rPr>
        <w:lastRenderedPageBreak/>
        <w:t xml:space="preserve">ОЦЕНКА </w:t>
      </w:r>
    </w:p>
    <w:p w:rsidR="00B650C8" w:rsidRPr="00E84F98" w:rsidRDefault="00B650C8" w:rsidP="00B650C8">
      <w:pPr>
        <w:spacing w:after="0" w:line="240" w:lineRule="auto"/>
        <w:contextualSpacing/>
        <w:jc w:val="center"/>
        <w:rPr>
          <w:rFonts w:ascii="Times New Roman" w:hAnsi="Times New Roman"/>
          <w:b/>
          <w:sz w:val="28"/>
          <w:szCs w:val="28"/>
        </w:rPr>
      </w:pPr>
      <w:r w:rsidRPr="00E84F98">
        <w:rPr>
          <w:rFonts w:ascii="Times New Roman" w:hAnsi="Times New Roman"/>
          <w:b/>
          <w:sz w:val="28"/>
          <w:szCs w:val="28"/>
        </w:rPr>
        <w:t>применения мер муниципального регулирования</w:t>
      </w:r>
    </w:p>
    <w:p w:rsidR="00B650C8" w:rsidRDefault="00B650C8" w:rsidP="00B650C8">
      <w:pPr>
        <w:pStyle w:val="1"/>
        <w:spacing w:before="0" w:beforeAutospacing="0"/>
        <w:ind w:left="432"/>
        <w:contextualSpacing/>
        <w:jc w:val="center"/>
        <w:rPr>
          <w:rFonts w:ascii="Times New Roman" w:hAnsi="Times New Roman"/>
          <w:sz w:val="28"/>
          <w:szCs w:val="28"/>
        </w:rPr>
      </w:pPr>
      <w:r w:rsidRPr="00E84F98">
        <w:rPr>
          <w:rFonts w:ascii="Times New Roman" w:hAnsi="Times New Roman"/>
          <w:sz w:val="28"/>
          <w:szCs w:val="28"/>
        </w:rPr>
        <w:t>в сфере реализации муниципальной программы «</w:t>
      </w:r>
      <w:r w:rsidRPr="00610AA0">
        <w:rPr>
          <w:rFonts w:ascii="Times New Roman" w:hAnsi="Times New Roman"/>
          <w:sz w:val="28"/>
          <w:szCs w:val="28"/>
        </w:rPr>
        <w:t xml:space="preserve">Организация в границах поселений </w:t>
      </w:r>
    </w:p>
    <w:p w:rsidR="00B650C8" w:rsidRPr="00E84F98" w:rsidRDefault="00B650C8" w:rsidP="00B650C8">
      <w:pPr>
        <w:pStyle w:val="1"/>
        <w:spacing w:before="0" w:beforeAutospacing="0"/>
        <w:ind w:left="432"/>
        <w:contextualSpacing/>
        <w:jc w:val="center"/>
        <w:rPr>
          <w:rFonts w:ascii="Times New Roman" w:hAnsi="Times New Roman"/>
          <w:bCs w:val="0"/>
          <w:sz w:val="28"/>
          <w:szCs w:val="28"/>
        </w:rPr>
      </w:pPr>
      <w:r w:rsidRPr="00610AA0">
        <w:rPr>
          <w:rFonts w:ascii="Times New Roman" w:hAnsi="Times New Roman"/>
          <w:sz w:val="28"/>
          <w:szCs w:val="28"/>
        </w:rPr>
        <w:t>электро-, тепло-, газо- и водоснабжения населения</w:t>
      </w:r>
      <w:r w:rsidRPr="00E84F98">
        <w:rPr>
          <w:rFonts w:ascii="Times New Roman" w:hAnsi="Times New Roman"/>
          <w:bCs w:val="0"/>
          <w:sz w:val="28"/>
          <w:szCs w:val="28"/>
        </w:rPr>
        <w:t>»</w:t>
      </w:r>
      <w:r w:rsidRPr="00E84F98">
        <w:rPr>
          <w:bCs w:val="0"/>
          <w:sz w:val="28"/>
          <w:szCs w:val="28"/>
        </w:rPr>
        <w:t xml:space="preserve"> </w:t>
      </w:r>
      <w:r w:rsidRPr="00E84F98">
        <w:rPr>
          <w:rFonts w:ascii="Times New Roman" w:hAnsi="Times New Roman"/>
          <w:bCs w:val="0"/>
          <w:sz w:val="28"/>
          <w:szCs w:val="28"/>
        </w:rPr>
        <w:t>на  2020 -2022 годы</w:t>
      </w:r>
    </w:p>
    <w:p w:rsidR="00B650C8" w:rsidRPr="00CF37F8" w:rsidRDefault="00B650C8" w:rsidP="00B650C8">
      <w:pPr>
        <w:pStyle w:val="1"/>
        <w:spacing w:before="0" w:beforeAutospacing="0"/>
        <w:ind w:left="432"/>
        <w:contextualSpacing/>
        <w:jc w:val="center"/>
        <w:rPr>
          <w:rFonts w:ascii="Times New Roman" w:hAnsi="Times New Roman"/>
          <w:b w:val="0"/>
          <w:bCs w:val="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3269"/>
        <w:gridCol w:w="1843"/>
        <w:gridCol w:w="1559"/>
        <w:gridCol w:w="1701"/>
        <w:gridCol w:w="1843"/>
        <w:gridCol w:w="3686"/>
      </w:tblGrid>
      <w:tr w:rsidR="00B650C8" w:rsidRPr="00CD20F1" w:rsidTr="00BA6877">
        <w:tc>
          <w:tcPr>
            <w:tcW w:w="700" w:type="dxa"/>
            <w:vMerge w:val="restart"/>
            <w:tcBorders>
              <w:top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 п/п</w:t>
            </w:r>
          </w:p>
        </w:tc>
        <w:tc>
          <w:tcPr>
            <w:tcW w:w="3269" w:type="dxa"/>
            <w:vMerge w:val="restart"/>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 xml:space="preserve">Наименование меры </w:t>
            </w:r>
            <w:hyperlink w:anchor="sub_30" w:history="1">
              <w:r w:rsidRPr="00CF37F8">
                <w:rPr>
                  <w:rStyle w:val="af5"/>
                  <w:rFonts w:ascii="Times New Roman" w:hAnsi="Times New Roman" w:cs="Times New Roman"/>
                  <w:b/>
                  <w:bCs/>
                  <w:sz w:val="24"/>
                  <w:szCs w:val="24"/>
                  <w:vertAlign w:val="superscript"/>
                </w:rPr>
                <w:t>1</w:t>
              </w:r>
            </w:hyperlink>
          </w:p>
        </w:tc>
        <w:tc>
          <w:tcPr>
            <w:tcW w:w="1843" w:type="dxa"/>
            <w:vMerge w:val="restart"/>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 xml:space="preserve">Показатель применения меры </w:t>
            </w:r>
            <w:hyperlink w:anchor="sub_40" w:history="1">
              <w:r w:rsidRPr="00CF37F8">
                <w:rPr>
                  <w:rStyle w:val="af5"/>
                  <w:rFonts w:ascii="Times New Roman" w:hAnsi="Times New Roman" w:cs="Times New Roman"/>
                  <w:b/>
                  <w:bCs/>
                  <w:sz w:val="24"/>
                  <w:szCs w:val="24"/>
                  <w:vertAlign w:val="superscript"/>
                </w:rPr>
                <w:t>2</w:t>
              </w:r>
            </w:hyperlink>
          </w:p>
        </w:tc>
        <w:tc>
          <w:tcPr>
            <w:tcW w:w="5103" w:type="dxa"/>
            <w:gridSpan w:val="3"/>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Финансовая оценка результата, тыс. рублей</w:t>
            </w:r>
          </w:p>
        </w:tc>
        <w:tc>
          <w:tcPr>
            <w:tcW w:w="3686" w:type="dxa"/>
            <w:vMerge w:val="restart"/>
            <w:tcBorders>
              <w:top w:val="single" w:sz="4" w:space="0" w:color="auto"/>
              <w:left w:val="single" w:sz="4" w:space="0" w:color="auto"/>
              <w:bottom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Краткое обоснование необходимости применения для достижения цели муниципальной программы</w:t>
            </w:r>
            <w:hyperlink w:anchor="sub_50" w:history="1">
              <w:r w:rsidRPr="00CF37F8">
                <w:rPr>
                  <w:rStyle w:val="af5"/>
                  <w:rFonts w:ascii="Times New Roman" w:hAnsi="Times New Roman" w:cs="Times New Roman"/>
                  <w:b/>
                  <w:bCs/>
                  <w:sz w:val="24"/>
                  <w:szCs w:val="24"/>
                  <w:vertAlign w:val="superscript"/>
                </w:rPr>
                <w:t>3</w:t>
              </w:r>
            </w:hyperlink>
          </w:p>
        </w:tc>
      </w:tr>
      <w:tr w:rsidR="00B650C8" w:rsidRPr="00CD20F1" w:rsidTr="00BA6877">
        <w:tc>
          <w:tcPr>
            <w:tcW w:w="700" w:type="dxa"/>
            <w:vMerge/>
            <w:tcBorders>
              <w:top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3269" w:type="dxa"/>
            <w:vMerge/>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очередной год</w:t>
            </w:r>
          </w:p>
        </w:tc>
        <w:tc>
          <w:tcPr>
            <w:tcW w:w="1701" w:type="dxa"/>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1-й год планового периода</w:t>
            </w:r>
          </w:p>
        </w:tc>
        <w:tc>
          <w:tcPr>
            <w:tcW w:w="1843" w:type="dxa"/>
            <w:tcBorders>
              <w:top w:val="single" w:sz="4" w:space="0" w:color="auto"/>
              <w:left w:val="single" w:sz="4" w:space="0" w:color="auto"/>
              <w:bottom w:val="single" w:sz="4" w:space="0" w:color="auto"/>
              <w:right w:val="single" w:sz="4" w:space="0" w:color="auto"/>
            </w:tcBorders>
          </w:tcPr>
          <w:p w:rsidR="00B650C8" w:rsidRPr="00CF37F8" w:rsidRDefault="00B650C8" w:rsidP="00BA6877">
            <w:pPr>
              <w:pStyle w:val="af2"/>
              <w:jc w:val="center"/>
              <w:rPr>
                <w:rFonts w:ascii="Times New Roman" w:hAnsi="Times New Roman" w:cs="Times New Roman"/>
                <w:sz w:val="24"/>
                <w:szCs w:val="24"/>
              </w:rPr>
            </w:pPr>
            <w:r w:rsidRPr="00CF37F8">
              <w:rPr>
                <w:rFonts w:ascii="Times New Roman" w:hAnsi="Times New Roman" w:cs="Times New Roman"/>
                <w:sz w:val="24"/>
                <w:szCs w:val="24"/>
              </w:rPr>
              <w:t>2-й год планового периода</w:t>
            </w:r>
          </w:p>
        </w:tc>
        <w:tc>
          <w:tcPr>
            <w:tcW w:w="3686" w:type="dxa"/>
            <w:vMerge/>
            <w:tcBorders>
              <w:top w:val="single" w:sz="4" w:space="0" w:color="auto"/>
              <w:left w:val="single" w:sz="4" w:space="0" w:color="auto"/>
              <w:bottom w:val="single" w:sz="4" w:space="0" w:color="auto"/>
            </w:tcBorders>
          </w:tcPr>
          <w:p w:rsidR="00B650C8" w:rsidRPr="00CF37F8" w:rsidRDefault="00B650C8" w:rsidP="00BA6877">
            <w:pPr>
              <w:pStyle w:val="af2"/>
              <w:rPr>
                <w:rFonts w:ascii="Times New Roman" w:hAnsi="Times New Roman" w:cs="Times New Roman"/>
                <w:sz w:val="24"/>
                <w:szCs w:val="24"/>
              </w:rPr>
            </w:pPr>
          </w:p>
        </w:tc>
      </w:tr>
      <w:tr w:rsidR="00B650C8" w:rsidRPr="00CD20F1" w:rsidTr="00BA6877">
        <w:tc>
          <w:tcPr>
            <w:tcW w:w="700" w:type="dxa"/>
            <w:tcBorders>
              <w:top w:val="single" w:sz="4" w:space="0" w:color="auto"/>
              <w:bottom w:val="single" w:sz="4" w:space="0" w:color="auto"/>
              <w:right w:val="single" w:sz="4" w:space="0" w:color="auto"/>
            </w:tcBorders>
          </w:tcPr>
          <w:p w:rsidR="00B650C8" w:rsidRPr="00CF37F8" w:rsidRDefault="00B650C8" w:rsidP="00BA6877">
            <w:pPr>
              <w:pStyle w:val="af2"/>
              <w:rPr>
                <w:rFonts w:ascii="Times New Roman" w:hAnsi="Times New Roman" w:cs="Times New Roman"/>
                <w:sz w:val="24"/>
                <w:szCs w:val="24"/>
              </w:rPr>
            </w:pPr>
          </w:p>
        </w:tc>
        <w:tc>
          <w:tcPr>
            <w:tcW w:w="13901" w:type="dxa"/>
            <w:gridSpan w:val="6"/>
            <w:tcBorders>
              <w:top w:val="single" w:sz="4" w:space="0" w:color="auto"/>
              <w:left w:val="single" w:sz="4" w:space="0" w:color="auto"/>
              <w:bottom w:val="single" w:sz="4" w:space="0" w:color="auto"/>
            </w:tcBorders>
          </w:tcPr>
          <w:p w:rsidR="00B650C8" w:rsidRPr="00CF37F8" w:rsidRDefault="00B650C8" w:rsidP="00BA6877">
            <w:pPr>
              <w:pStyle w:val="af2"/>
              <w:rPr>
                <w:rFonts w:ascii="Times New Roman" w:hAnsi="Times New Roman" w:cs="Times New Roman"/>
                <w:sz w:val="24"/>
                <w:szCs w:val="24"/>
              </w:rPr>
            </w:pPr>
            <w:r w:rsidRPr="00CF37F8">
              <w:rPr>
                <w:rFonts w:ascii="Times New Roman" w:hAnsi="Times New Roman" w:cs="Times New Roman"/>
                <w:sz w:val="24"/>
                <w:szCs w:val="24"/>
              </w:rPr>
              <w:t>Налоговых, тарифных и иных мер регулирования в рамках муниципальной программы не предусмотрено.</w:t>
            </w:r>
          </w:p>
        </w:tc>
      </w:tr>
      <w:tr w:rsidR="00B650C8" w:rsidRPr="00CD20F1" w:rsidTr="00BA6877">
        <w:tc>
          <w:tcPr>
            <w:tcW w:w="14601" w:type="dxa"/>
            <w:gridSpan w:val="7"/>
            <w:tcBorders>
              <w:top w:val="nil"/>
              <w:left w:val="nil"/>
              <w:bottom w:val="nil"/>
              <w:right w:val="nil"/>
            </w:tcBorders>
          </w:tcPr>
          <w:p w:rsidR="00B650C8" w:rsidRPr="00CF37F8" w:rsidRDefault="00B650C8" w:rsidP="00BA6877">
            <w:pPr>
              <w:spacing w:after="0" w:line="240" w:lineRule="auto"/>
              <w:ind w:firstLine="851"/>
              <w:jc w:val="both"/>
              <w:rPr>
                <w:rFonts w:ascii="Times New Roman" w:hAnsi="Times New Roman"/>
                <w:sz w:val="20"/>
                <w:szCs w:val="20"/>
                <w:vertAlign w:val="superscript"/>
              </w:rPr>
            </w:pPr>
            <w:bookmarkStart w:id="2" w:name="sub_30"/>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Default="00B650C8" w:rsidP="00BA6877">
            <w:pPr>
              <w:spacing w:after="0" w:line="240" w:lineRule="auto"/>
              <w:ind w:firstLine="851"/>
              <w:jc w:val="both"/>
              <w:rPr>
                <w:rFonts w:ascii="Times New Roman" w:hAnsi="Times New Roman"/>
                <w:sz w:val="20"/>
                <w:szCs w:val="20"/>
                <w:vertAlign w:val="superscript"/>
              </w:rPr>
            </w:pPr>
          </w:p>
          <w:p w:rsidR="00B650C8" w:rsidRPr="00CF37F8" w:rsidRDefault="00B650C8" w:rsidP="00BA6877">
            <w:pPr>
              <w:spacing w:after="0" w:line="240" w:lineRule="auto"/>
              <w:ind w:firstLine="851"/>
              <w:jc w:val="both"/>
              <w:rPr>
                <w:rFonts w:ascii="Times New Roman" w:hAnsi="Times New Roman"/>
                <w:sz w:val="20"/>
                <w:szCs w:val="20"/>
              </w:rPr>
            </w:pPr>
            <w:r>
              <w:rPr>
                <w:rFonts w:ascii="Times New Roman" w:hAnsi="Times New Roman"/>
                <w:sz w:val="20"/>
                <w:szCs w:val="20"/>
                <w:vertAlign w:val="superscript"/>
              </w:rPr>
              <w:t xml:space="preserve">  </w:t>
            </w:r>
            <w:r w:rsidRPr="00CF37F8">
              <w:rPr>
                <w:rFonts w:ascii="Times New Roman" w:hAnsi="Times New Roman"/>
                <w:sz w:val="20"/>
                <w:szCs w:val="20"/>
                <w:vertAlign w:val="superscript"/>
              </w:rPr>
              <w:t>1</w:t>
            </w:r>
            <w:r w:rsidRPr="00CF37F8">
              <w:rPr>
                <w:rFonts w:ascii="Times New Roman" w:hAnsi="Times New Roman"/>
                <w:sz w:val="20"/>
                <w:szCs w:val="20"/>
              </w:rPr>
              <w:t xml:space="preserve"> Налоговая льгота, предоставление гарантий и т.п.</w:t>
            </w:r>
            <w:bookmarkEnd w:id="2"/>
          </w:p>
        </w:tc>
      </w:tr>
      <w:tr w:rsidR="00B650C8" w:rsidRPr="00CD20F1" w:rsidTr="00BA6877">
        <w:tc>
          <w:tcPr>
            <w:tcW w:w="14601" w:type="dxa"/>
            <w:gridSpan w:val="7"/>
            <w:tcBorders>
              <w:top w:val="nil"/>
              <w:left w:val="nil"/>
              <w:bottom w:val="nil"/>
              <w:right w:val="nil"/>
            </w:tcBorders>
          </w:tcPr>
          <w:p w:rsidR="00B650C8" w:rsidRPr="00CF37F8" w:rsidRDefault="00B650C8" w:rsidP="00BA6877">
            <w:pPr>
              <w:spacing w:after="0" w:line="240" w:lineRule="auto"/>
              <w:ind w:firstLine="851"/>
              <w:jc w:val="both"/>
              <w:rPr>
                <w:rFonts w:ascii="Times New Roman" w:hAnsi="Times New Roman"/>
                <w:sz w:val="20"/>
                <w:szCs w:val="20"/>
              </w:rPr>
            </w:pPr>
            <w:bookmarkStart w:id="3" w:name="sub_40"/>
            <w:r w:rsidRPr="00CF37F8">
              <w:rPr>
                <w:rFonts w:ascii="Times New Roman" w:hAnsi="Times New Roman"/>
                <w:sz w:val="20"/>
                <w:szCs w:val="20"/>
                <w:vertAlign w:val="superscript"/>
              </w:rPr>
              <w:t>2</w:t>
            </w:r>
            <w:r w:rsidRPr="00CF37F8">
              <w:rPr>
                <w:rFonts w:ascii="Times New Roman" w:hAnsi="Times New Roman"/>
                <w:sz w:val="20"/>
                <w:szCs w:val="20"/>
              </w:rPr>
              <w:t xml:space="preserve"> Объем выпадающих доходов консолидированного бюджета </w:t>
            </w:r>
            <w:r w:rsidR="00181EDD">
              <w:rPr>
                <w:rFonts w:ascii="Times New Roman" w:hAnsi="Times New Roman"/>
                <w:sz w:val="20"/>
                <w:szCs w:val="20"/>
              </w:rPr>
              <w:t>Пшех</w:t>
            </w:r>
            <w:r w:rsidRPr="00CF37F8">
              <w:rPr>
                <w:rFonts w:ascii="Times New Roman" w:hAnsi="Times New Roman"/>
                <w:sz w:val="20"/>
                <w:szCs w:val="20"/>
              </w:rPr>
              <w:t xml:space="preserve">ского сельского поселения Белореченского района, увеличение обязательств </w:t>
            </w:r>
            <w:r w:rsidR="00181EDD">
              <w:rPr>
                <w:rFonts w:ascii="Times New Roman" w:hAnsi="Times New Roman"/>
                <w:sz w:val="20"/>
                <w:szCs w:val="20"/>
              </w:rPr>
              <w:t>Пшех</w:t>
            </w:r>
            <w:r w:rsidRPr="00CF37F8">
              <w:rPr>
                <w:rFonts w:ascii="Times New Roman" w:hAnsi="Times New Roman"/>
                <w:sz w:val="20"/>
                <w:szCs w:val="20"/>
              </w:rPr>
              <w:t>ского сельского поселения Белореченского района.</w:t>
            </w:r>
            <w:bookmarkEnd w:id="3"/>
          </w:p>
        </w:tc>
      </w:tr>
      <w:tr w:rsidR="00B650C8" w:rsidRPr="00CD20F1" w:rsidTr="00BA6877">
        <w:tc>
          <w:tcPr>
            <w:tcW w:w="14601" w:type="dxa"/>
            <w:gridSpan w:val="7"/>
            <w:tcBorders>
              <w:top w:val="nil"/>
              <w:left w:val="nil"/>
              <w:bottom w:val="nil"/>
              <w:right w:val="nil"/>
            </w:tcBorders>
          </w:tcPr>
          <w:p w:rsidR="00B650C8" w:rsidRPr="00CF37F8" w:rsidRDefault="00B650C8" w:rsidP="00BA6877">
            <w:pPr>
              <w:spacing w:after="0" w:line="240" w:lineRule="auto"/>
              <w:ind w:firstLine="851"/>
              <w:jc w:val="both"/>
              <w:rPr>
                <w:rFonts w:ascii="Times New Roman" w:hAnsi="Times New Roman"/>
                <w:sz w:val="20"/>
                <w:szCs w:val="20"/>
              </w:rPr>
            </w:pPr>
            <w:bookmarkStart w:id="4" w:name="sub_50"/>
            <w:r w:rsidRPr="00CF37F8">
              <w:rPr>
                <w:rFonts w:ascii="Times New Roman" w:hAnsi="Times New Roman"/>
                <w:sz w:val="20"/>
                <w:szCs w:val="20"/>
                <w:vertAlign w:val="superscript"/>
              </w:rPr>
              <w:t>3</w:t>
            </w:r>
            <w:r w:rsidRPr="00CF37F8">
              <w:rPr>
                <w:rFonts w:ascii="Times New Roman" w:hAnsi="Times New Roman"/>
                <w:sz w:val="20"/>
                <w:szCs w:val="20"/>
              </w:rPr>
              <w:t xml:space="preserve"> Для целей обоснования применения налоговых, тарифных, кредитных и иных мер муниципального регулирования следует привести сроки действия, а также прогнозную оценку объема выпадающих либо дополнительно полученных доходов при использовании указанных мер в разрезе уровней бюджетной системы Российской Федерации.</w:t>
            </w:r>
            <w:bookmarkEnd w:id="4"/>
          </w:p>
        </w:tc>
      </w:tr>
    </w:tbl>
    <w:p w:rsidR="00304E5F" w:rsidRDefault="00304E5F"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181EDD" w:rsidRDefault="00181EDD" w:rsidP="00B650C8">
      <w:pPr>
        <w:pStyle w:val="1"/>
        <w:spacing w:before="0" w:beforeAutospacing="0" w:after="0" w:afterAutospacing="0"/>
        <w:contextualSpacing/>
        <w:jc w:val="center"/>
        <w:rPr>
          <w:rFonts w:ascii="Times New Roman" w:hAnsi="Times New Roman"/>
          <w:sz w:val="28"/>
          <w:szCs w:val="28"/>
          <w:lang w:eastAsia="en-US"/>
        </w:rPr>
      </w:pPr>
    </w:p>
    <w:p w:rsidR="00181EDD" w:rsidRDefault="00181EDD" w:rsidP="00B650C8">
      <w:pPr>
        <w:pStyle w:val="1"/>
        <w:spacing w:before="0" w:beforeAutospacing="0" w:after="0" w:afterAutospacing="0"/>
        <w:contextualSpacing/>
        <w:jc w:val="center"/>
        <w:rPr>
          <w:rFonts w:ascii="Times New Roman" w:hAnsi="Times New Roman"/>
          <w:sz w:val="28"/>
          <w:szCs w:val="28"/>
          <w:lang w:eastAsia="en-US"/>
        </w:rPr>
      </w:pPr>
    </w:p>
    <w:p w:rsidR="00B650C8" w:rsidRPr="00B650C8" w:rsidRDefault="00B650C8" w:rsidP="00B650C8">
      <w:pPr>
        <w:pStyle w:val="1"/>
        <w:spacing w:before="0" w:beforeAutospacing="0" w:after="0" w:afterAutospacing="0"/>
        <w:contextualSpacing/>
        <w:jc w:val="center"/>
        <w:rPr>
          <w:rFonts w:ascii="Times New Roman" w:hAnsi="Times New Roman"/>
          <w:sz w:val="28"/>
          <w:szCs w:val="28"/>
          <w:lang w:eastAsia="en-US"/>
        </w:rPr>
      </w:pPr>
      <w:r w:rsidRPr="00B650C8">
        <w:rPr>
          <w:rFonts w:ascii="Times New Roman" w:hAnsi="Times New Roman"/>
          <w:sz w:val="28"/>
          <w:szCs w:val="28"/>
          <w:lang w:eastAsia="en-US"/>
        </w:rPr>
        <w:lastRenderedPageBreak/>
        <w:t>СВЕДЕНИЯ</w:t>
      </w:r>
    </w:p>
    <w:p w:rsidR="00B650C8" w:rsidRPr="00B650C8" w:rsidRDefault="00B650C8" w:rsidP="00B650C8">
      <w:pPr>
        <w:pStyle w:val="1"/>
        <w:spacing w:before="0" w:beforeAutospacing="0"/>
        <w:ind w:left="432"/>
        <w:contextualSpacing/>
        <w:jc w:val="center"/>
        <w:rPr>
          <w:rFonts w:ascii="Times New Roman" w:hAnsi="Times New Roman"/>
          <w:bCs w:val="0"/>
          <w:sz w:val="28"/>
          <w:szCs w:val="28"/>
        </w:rPr>
      </w:pPr>
      <w:r w:rsidRPr="00B650C8">
        <w:rPr>
          <w:rFonts w:ascii="Times New Roman" w:hAnsi="Times New Roman"/>
          <w:sz w:val="28"/>
          <w:szCs w:val="28"/>
        </w:rPr>
        <w:t>об основных мерах правового регулирования в сфере реализации муниципальной программы «Организация в границах поселений электро-, тепло-, газо- и водоснабжения населения</w:t>
      </w:r>
      <w:r w:rsidRPr="00B650C8">
        <w:rPr>
          <w:rFonts w:ascii="Times New Roman" w:hAnsi="Times New Roman"/>
          <w:bCs w:val="0"/>
          <w:sz w:val="28"/>
          <w:szCs w:val="28"/>
        </w:rPr>
        <w:t>»</w:t>
      </w:r>
      <w:r w:rsidRPr="00B650C8">
        <w:rPr>
          <w:bCs w:val="0"/>
          <w:sz w:val="28"/>
          <w:szCs w:val="28"/>
        </w:rPr>
        <w:t xml:space="preserve"> </w:t>
      </w:r>
      <w:r w:rsidRPr="00B650C8">
        <w:rPr>
          <w:rFonts w:ascii="Times New Roman" w:hAnsi="Times New Roman"/>
          <w:bCs w:val="0"/>
          <w:sz w:val="28"/>
          <w:szCs w:val="28"/>
        </w:rPr>
        <w:t xml:space="preserve">на  2020 -2022 годы </w:t>
      </w:r>
    </w:p>
    <w:p w:rsidR="00B650C8" w:rsidRPr="00DB667A" w:rsidRDefault="00B650C8" w:rsidP="00B650C8">
      <w:pPr>
        <w:shd w:val="clear" w:color="auto" w:fill="FFFFFF"/>
        <w:spacing w:after="0" w:line="240" w:lineRule="auto"/>
        <w:ind w:left="-360" w:right="98"/>
        <w:jc w:val="center"/>
        <w:rPr>
          <w:rFonts w:ascii="Times New Roman" w:hAnsi="Times New Roman"/>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0"/>
        <w:gridCol w:w="4675"/>
        <w:gridCol w:w="4536"/>
        <w:gridCol w:w="3260"/>
        <w:gridCol w:w="1701"/>
      </w:tblGrid>
      <w:tr w:rsidR="00B650C8" w:rsidRPr="008E61C3" w:rsidTr="00BA6877">
        <w:trPr>
          <w:tblHeader/>
        </w:trPr>
        <w:tc>
          <w:tcPr>
            <w:tcW w:w="570" w:type="dxa"/>
            <w:tcBorders>
              <w:top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 п/п</w:t>
            </w:r>
          </w:p>
        </w:tc>
        <w:tc>
          <w:tcPr>
            <w:tcW w:w="4675" w:type="dxa"/>
            <w:tcBorders>
              <w:top w:val="single" w:sz="4" w:space="0" w:color="auto"/>
              <w:left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Вид нормативного правового акта</w:t>
            </w:r>
          </w:p>
        </w:tc>
        <w:tc>
          <w:tcPr>
            <w:tcW w:w="4536" w:type="dxa"/>
            <w:tcBorders>
              <w:top w:val="single" w:sz="4" w:space="0" w:color="auto"/>
              <w:left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Основные положения нормативного правового акта</w:t>
            </w:r>
          </w:p>
        </w:tc>
        <w:tc>
          <w:tcPr>
            <w:tcW w:w="3260" w:type="dxa"/>
            <w:tcBorders>
              <w:top w:val="single" w:sz="4" w:space="0" w:color="auto"/>
              <w:left w:val="single" w:sz="4" w:space="0" w:color="auto"/>
              <w:bottom w:val="single" w:sz="4" w:space="0" w:color="auto"/>
              <w:right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Ответственный исполнитель (соисполнитель)</w:t>
            </w:r>
          </w:p>
        </w:tc>
        <w:tc>
          <w:tcPr>
            <w:tcW w:w="1701" w:type="dxa"/>
            <w:tcBorders>
              <w:top w:val="single" w:sz="4" w:space="0" w:color="auto"/>
              <w:left w:val="single" w:sz="4" w:space="0" w:color="auto"/>
              <w:bottom w:val="single" w:sz="4" w:space="0" w:color="auto"/>
            </w:tcBorders>
          </w:tcPr>
          <w:p w:rsidR="00B650C8" w:rsidRPr="00FA319C" w:rsidRDefault="00B650C8" w:rsidP="00BA6877">
            <w:pPr>
              <w:pStyle w:val="af2"/>
              <w:jc w:val="center"/>
              <w:rPr>
                <w:rFonts w:ascii="Times New Roman" w:hAnsi="Times New Roman" w:cs="Times New Roman"/>
                <w:b/>
                <w:sz w:val="24"/>
                <w:szCs w:val="24"/>
              </w:rPr>
            </w:pPr>
            <w:r w:rsidRPr="00FA319C">
              <w:rPr>
                <w:rFonts w:ascii="Times New Roman" w:hAnsi="Times New Roman" w:cs="Times New Roman"/>
                <w:b/>
                <w:sz w:val="24"/>
                <w:szCs w:val="24"/>
              </w:rPr>
              <w:t>Ожидаемые сроки принятия</w:t>
            </w:r>
          </w:p>
        </w:tc>
      </w:tr>
      <w:tr w:rsidR="00B650C8" w:rsidRPr="008E61C3" w:rsidTr="00BA6877">
        <w:tc>
          <w:tcPr>
            <w:tcW w:w="570" w:type="dxa"/>
            <w:tcBorders>
              <w:top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1.1</w:t>
            </w:r>
          </w:p>
        </w:tc>
        <w:tc>
          <w:tcPr>
            <w:tcW w:w="4675"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3"/>
              <w:rPr>
                <w:rFonts w:ascii="Times New Roman" w:hAnsi="Times New Roman" w:cs="Times New Roman"/>
                <w:sz w:val="24"/>
                <w:szCs w:val="24"/>
              </w:rPr>
            </w:pPr>
            <w:r w:rsidRPr="008E61C3">
              <w:rPr>
                <w:rFonts w:ascii="Times New Roman" w:hAnsi="Times New Roman" w:cs="Times New Roman"/>
                <w:sz w:val="24"/>
                <w:szCs w:val="24"/>
              </w:rPr>
              <w:t xml:space="preserve">Решение Совета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4536"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О бюджете поселения на очередной год</w:t>
            </w:r>
          </w:p>
        </w:tc>
        <w:tc>
          <w:tcPr>
            <w:tcW w:w="3260"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 xml:space="preserve">Администрация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1701" w:type="dxa"/>
            <w:tcBorders>
              <w:top w:val="single" w:sz="4" w:space="0" w:color="auto"/>
              <w:left w:val="single" w:sz="4" w:space="0" w:color="auto"/>
              <w:bottom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ежегодно</w:t>
            </w:r>
          </w:p>
        </w:tc>
      </w:tr>
      <w:tr w:rsidR="00B650C8" w:rsidRPr="008E61C3" w:rsidTr="00BA6877">
        <w:tc>
          <w:tcPr>
            <w:tcW w:w="570" w:type="dxa"/>
            <w:tcBorders>
              <w:top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1.2</w:t>
            </w:r>
          </w:p>
        </w:tc>
        <w:tc>
          <w:tcPr>
            <w:tcW w:w="4675"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3"/>
              <w:rPr>
                <w:rFonts w:ascii="Times New Roman" w:hAnsi="Times New Roman" w:cs="Times New Roman"/>
                <w:sz w:val="24"/>
                <w:szCs w:val="24"/>
              </w:rPr>
            </w:pPr>
            <w:r w:rsidRPr="008E61C3">
              <w:rPr>
                <w:rFonts w:ascii="Times New Roman" w:hAnsi="Times New Roman" w:cs="Times New Roman"/>
                <w:sz w:val="24"/>
                <w:szCs w:val="24"/>
              </w:rPr>
              <w:t xml:space="preserve">Решение Совета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4536"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 xml:space="preserve">Об утверждении структуры администрации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3260" w:type="dxa"/>
            <w:tcBorders>
              <w:top w:val="single" w:sz="4" w:space="0" w:color="auto"/>
              <w:left w:val="single" w:sz="4" w:space="0" w:color="auto"/>
              <w:bottom w:val="single" w:sz="4" w:space="0" w:color="auto"/>
              <w:right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 xml:space="preserve">Администрация </w:t>
            </w:r>
            <w:r w:rsidR="00181EDD">
              <w:rPr>
                <w:rFonts w:ascii="Times New Roman" w:hAnsi="Times New Roman" w:cs="Times New Roman"/>
                <w:sz w:val="24"/>
                <w:szCs w:val="24"/>
              </w:rPr>
              <w:t>Пшех</w:t>
            </w:r>
            <w:r w:rsidRPr="008E61C3">
              <w:rPr>
                <w:rFonts w:ascii="Times New Roman" w:hAnsi="Times New Roman" w:cs="Times New Roman"/>
                <w:sz w:val="24"/>
                <w:szCs w:val="24"/>
              </w:rPr>
              <w:t>ского сельского поселения Белореченского района</w:t>
            </w:r>
          </w:p>
        </w:tc>
        <w:tc>
          <w:tcPr>
            <w:tcW w:w="1701" w:type="dxa"/>
            <w:tcBorders>
              <w:top w:val="single" w:sz="4" w:space="0" w:color="auto"/>
              <w:left w:val="single" w:sz="4" w:space="0" w:color="auto"/>
              <w:bottom w:val="single" w:sz="4" w:space="0" w:color="auto"/>
            </w:tcBorders>
          </w:tcPr>
          <w:p w:rsidR="00B650C8" w:rsidRPr="008E61C3" w:rsidRDefault="00B650C8" w:rsidP="00BA6877">
            <w:pPr>
              <w:pStyle w:val="af2"/>
              <w:rPr>
                <w:rFonts w:ascii="Times New Roman" w:hAnsi="Times New Roman" w:cs="Times New Roman"/>
                <w:sz w:val="24"/>
                <w:szCs w:val="24"/>
              </w:rPr>
            </w:pPr>
            <w:r w:rsidRPr="008E61C3">
              <w:rPr>
                <w:rFonts w:ascii="Times New Roman" w:hAnsi="Times New Roman" w:cs="Times New Roman"/>
                <w:sz w:val="24"/>
                <w:szCs w:val="24"/>
              </w:rPr>
              <w:t>-</w:t>
            </w:r>
          </w:p>
        </w:tc>
      </w:tr>
    </w:tbl>
    <w:p w:rsidR="00B650C8" w:rsidRDefault="00B650C8" w:rsidP="00DE67AB">
      <w:pPr>
        <w:pStyle w:val="ConsPlusNormal"/>
        <w:widowControl/>
        <w:ind w:firstLine="709"/>
        <w:jc w:val="both"/>
        <w:rPr>
          <w:rFonts w:ascii="Times New Roman" w:hAnsi="Times New Roman" w:cs="Times New Roman"/>
          <w:sz w:val="24"/>
          <w:szCs w:val="24"/>
        </w:rPr>
      </w:pPr>
    </w:p>
    <w:p w:rsidR="00304E5F" w:rsidRDefault="00304E5F"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B650C8">
      <w:pPr>
        <w:spacing w:after="0" w:line="240" w:lineRule="auto"/>
        <w:ind w:firstLine="851"/>
        <w:jc w:val="center"/>
        <w:rPr>
          <w:rFonts w:ascii="Times New Roman" w:hAnsi="Times New Roman"/>
          <w:b/>
          <w:sz w:val="28"/>
          <w:szCs w:val="28"/>
        </w:rPr>
        <w:sectPr w:rsidR="00B650C8" w:rsidSect="00B650C8">
          <w:pgSz w:w="16838" w:h="11906" w:orient="landscape"/>
          <w:pgMar w:top="1701" w:right="1134" w:bottom="567" w:left="1134" w:header="709" w:footer="709" w:gutter="0"/>
          <w:cols w:space="708"/>
          <w:docGrid w:linePitch="360"/>
        </w:sectPr>
      </w:pPr>
    </w:p>
    <w:p w:rsidR="00B650C8" w:rsidRPr="00131EBC" w:rsidRDefault="00B650C8" w:rsidP="00B650C8">
      <w:pPr>
        <w:spacing w:after="0" w:line="240" w:lineRule="auto"/>
        <w:ind w:firstLine="851"/>
        <w:jc w:val="center"/>
        <w:rPr>
          <w:rFonts w:ascii="Times New Roman" w:hAnsi="Times New Roman"/>
          <w:b/>
          <w:sz w:val="28"/>
          <w:szCs w:val="28"/>
        </w:rPr>
      </w:pPr>
      <w:r w:rsidRPr="00131EBC">
        <w:rPr>
          <w:rFonts w:ascii="Times New Roman" w:hAnsi="Times New Roman"/>
          <w:b/>
          <w:sz w:val="28"/>
          <w:szCs w:val="28"/>
        </w:rPr>
        <w:lastRenderedPageBreak/>
        <w:t>Методика оценки эффективности реализации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Методика оценки эффективности реализации муниципальной программы основывается на данных о динамике плановых и фактически достигнутых показателей деятельности, а также затрат в разрезе мероприятий муниципальной программы. При этом осуществляется факторный анализ причин отклонений фактически достигнутых показателей от плановых.</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Методика оценки эффективности реализации муниципальной программы учитывает необходимость проведения оценок:</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1) степени достижения целей и решения задач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Оценка степени достижения целей и решения задач муниципальной программы определяется путем сопоставления фактически достигнутых значений показателей результативности муниципальной программы и их плановых значений по формуле:</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8068C6">
        <w:rPr>
          <w:rFonts w:ascii="Times New Roman" w:hAnsi="Times New Roman"/>
          <w:i/>
          <w:sz w:val="28"/>
          <w:szCs w:val="28"/>
        </w:rPr>
        <w:t>СДЦ=(СДП1+СДП2)/</w:t>
      </w:r>
      <w:r w:rsidRPr="008068C6">
        <w:rPr>
          <w:rFonts w:ascii="Times New Roman" w:hAnsi="Times New Roman"/>
          <w:i/>
          <w:sz w:val="28"/>
          <w:szCs w:val="28"/>
          <w:lang w:val="en-US"/>
        </w:rPr>
        <w:t>N</w:t>
      </w:r>
      <w:r w:rsidRPr="008068C6">
        <w:rPr>
          <w:rFonts w:ascii="Times New Roman" w:hAnsi="Times New Roman"/>
          <w:i/>
          <w:sz w:val="28"/>
          <w:szCs w:val="28"/>
        </w:rPr>
        <w:t>,</w:t>
      </w:r>
      <w:r w:rsidRPr="00131EBC">
        <w:rPr>
          <w:rFonts w:ascii="Times New Roman" w:hAnsi="Times New Roman"/>
          <w:sz w:val="28"/>
          <w:szCs w:val="28"/>
        </w:rPr>
        <w:t xml:space="preserve"> где:</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CДЦ</w:t>
      </w:r>
      <w:r w:rsidRPr="00131EBC">
        <w:rPr>
          <w:rFonts w:ascii="Times New Roman" w:hAnsi="Times New Roman"/>
          <w:sz w:val="28"/>
          <w:szCs w:val="28"/>
        </w:rPr>
        <w:t xml:space="preserve"> - степень достижения целей (решения задач);</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CДП</w:t>
      </w:r>
      <w:r w:rsidRPr="00131EBC">
        <w:rPr>
          <w:rFonts w:ascii="Times New Roman" w:hAnsi="Times New Roman"/>
          <w:sz w:val="28"/>
          <w:szCs w:val="28"/>
        </w:rPr>
        <w:t xml:space="preserve"> - степень достижения показателя результативности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N</w:t>
      </w:r>
      <w:r w:rsidRPr="00131EBC">
        <w:rPr>
          <w:rFonts w:ascii="Times New Roman" w:hAnsi="Times New Roman"/>
          <w:sz w:val="28"/>
          <w:szCs w:val="28"/>
        </w:rPr>
        <w:t xml:space="preserve"> - количество показателей результативности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131EBC">
        <w:rPr>
          <w:rFonts w:ascii="Times New Roman" w:hAnsi="Times New Roman"/>
          <w:sz w:val="28"/>
          <w:szCs w:val="28"/>
        </w:rPr>
        <w:t>Степень достижения показателя результативности реализации муниципальной программы (CДП ) рассчитывается по формуле:</w:t>
      </w:r>
    </w:p>
    <w:p w:rsidR="00B650C8" w:rsidRPr="00131EBC" w:rsidRDefault="00B650C8" w:rsidP="00B650C8">
      <w:pPr>
        <w:spacing w:after="0" w:line="240" w:lineRule="auto"/>
        <w:jc w:val="both"/>
        <w:rPr>
          <w:rFonts w:ascii="Times New Roman" w:hAnsi="Times New Roman"/>
          <w:sz w:val="28"/>
          <w:szCs w:val="28"/>
        </w:rPr>
      </w:pPr>
    </w:p>
    <w:p w:rsidR="00B650C8" w:rsidRPr="008068C6" w:rsidRDefault="00B650C8" w:rsidP="00B650C8">
      <w:pPr>
        <w:spacing w:after="0" w:line="240" w:lineRule="auto"/>
        <w:ind w:firstLine="851"/>
        <w:jc w:val="both"/>
        <w:rPr>
          <w:rFonts w:ascii="Times New Roman" w:hAnsi="Times New Roman"/>
          <w:i/>
          <w:sz w:val="28"/>
          <w:szCs w:val="28"/>
        </w:rPr>
      </w:pPr>
      <w:r w:rsidRPr="008068C6">
        <w:rPr>
          <w:rFonts w:ascii="Times New Roman" w:hAnsi="Times New Roman"/>
          <w:i/>
          <w:sz w:val="28"/>
          <w:szCs w:val="28"/>
        </w:rPr>
        <w:t>СДП=Зф/Зп</w:t>
      </w:r>
      <w:r>
        <w:rPr>
          <w:rFonts w:ascii="Times New Roman" w:hAnsi="Times New Roman"/>
          <w:i/>
          <w:sz w:val="28"/>
          <w:szCs w:val="28"/>
        </w:rPr>
        <w:t>,</w:t>
      </w:r>
      <w:r w:rsidRPr="008068C6">
        <w:rPr>
          <w:rFonts w:ascii="Times New Roman" w:hAnsi="Times New Roman"/>
          <w:sz w:val="28"/>
          <w:szCs w:val="28"/>
        </w:rPr>
        <w:t xml:space="preserve"> </w:t>
      </w:r>
      <w:r w:rsidRPr="00131EBC">
        <w:rPr>
          <w:rFonts w:ascii="Times New Roman" w:hAnsi="Times New Roman"/>
          <w:sz w:val="28"/>
          <w:szCs w:val="28"/>
        </w:rPr>
        <w:t>где:</w:t>
      </w:r>
    </w:p>
    <w:p w:rsidR="00B650C8" w:rsidRDefault="00B650C8" w:rsidP="00B650C8">
      <w:pPr>
        <w:spacing w:after="0" w:line="240" w:lineRule="auto"/>
        <w:jc w:val="both"/>
        <w:rPr>
          <w:rFonts w:ascii="Times New Roman" w:hAnsi="Times New Roman"/>
          <w:i/>
          <w:sz w:val="28"/>
          <w:szCs w:val="28"/>
        </w:rPr>
      </w:pP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Зф</w:t>
      </w:r>
      <w:r w:rsidRPr="00131EBC">
        <w:rPr>
          <w:rFonts w:ascii="Times New Roman" w:hAnsi="Times New Roman"/>
          <w:sz w:val="28"/>
          <w:szCs w:val="28"/>
        </w:rPr>
        <w:t xml:space="preserve"> - фактическое значение показателя результативности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ЗП</w:t>
      </w:r>
      <w:r w:rsidRPr="00131EBC">
        <w:rPr>
          <w:rFonts w:ascii="Times New Roman" w:hAnsi="Times New Roman"/>
          <w:sz w:val="28"/>
          <w:szCs w:val="28"/>
        </w:rPr>
        <w:t xml:space="preserve"> - плановое значение показателя результативности реализации муниципальной программы (для показателей результативности, желаемой тенденцией развития которых является рост значений) или,</w:t>
      </w:r>
    </w:p>
    <w:p w:rsidR="00B650C8" w:rsidRPr="00131EBC" w:rsidRDefault="00B650C8" w:rsidP="00B650C8">
      <w:pPr>
        <w:spacing w:after="0" w:line="240" w:lineRule="auto"/>
        <w:jc w:val="both"/>
        <w:rPr>
          <w:rFonts w:ascii="Times New Roman" w:hAnsi="Times New Roman"/>
          <w:sz w:val="28"/>
          <w:szCs w:val="28"/>
        </w:rPr>
      </w:pPr>
    </w:p>
    <w:p w:rsidR="00B650C8" w:rsidRPr="008068C6" w:rsidRDefault="00B650C8" w:rsidP="00B650C8">
      <w:pPr>
        <w:spacing w:after="0" w:line="240" w:lineRule="auto"/>
        <w:ind w:firstLine="851"/>
        <w:jc w:val="both"/>
        <w:rPr>
          <w:rFonts w:ascii="Times New Roman" w:hAnsi="Times New Roman"/>
          <w:i/>
          <w:sz w:val="28"/>
          <w:szCs w:val="28"/>
        </w:rPr>
      </w:pPr>
      <w:r w:rsidRPr="008068C6">
        <w:rPr>
          <w:rFonts w:ascii="Times New Roman" w:hAnsi="Times New Roman"/>
          <w:i/>
          <w:sz w:val="28"/>
          <w:szCs w:val="28"/>
        </w:rPr>
        <w:t>СДП=Зп/Зф</w:t>
      </w:r>
    </w:p>
    <w:p w:rsidR="00B650C8" w:rsidRPr="00131EBC" w:rsidRDefault="00B650C8" w:rsidP="00B650C8">
      <w:pPr>
        <w:spacing w:after="0" w:line="240" w:lineRule="auto"/>
        <w:jc w:val="both"/>
        <w:rPr>
          <w:rFonts w:ascii="Times New Roman" w:hAnsi="Times New Roman"/>
          <w:sz w:val="28"/>
          <w:szCs w:val="28"/>
        </w:rPr>
      </w:pPr>
    </w:p>
    <w:p w:rsidR="00B650C8" w:rsidRPr="00131EBC" w:rsidRDefault="00B650C8" w:rsidP="00B650C8">
      <w:pPr>
        <w:spacing w:after="0" w:line="240" w:lineRule="auto"/>
        <w:jc w:val="both"/>
        <w:rPr>
          <w:rFonts w:ascii="Times New Roman" w:hAnsi="Times New Roman"/>
          <w:sz w:val="28"/>
          <w:szCs w:val="28"/>
        </w:rPr>
      </w:pPr>
      <w:r w:rsidRPr="00131EBC">
        <w:rPr>
          <w:rFonts w:ascii="Times New Roman" w:hAnsi="Times New Roman"/>
          <w:sz w:val="28"/>
          <w:szCs w:val="28"/>
        </w:rPr>
        <w:t>(для показателей результативности, желаемой тенденцией развития которых является снижение значений);</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2) степени соответствия запланированному уровню затрат и эффективности использования средств, направленных на реализацию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 xml:space="preserve">Оценка степени соответствия запланированному уровню затрат и эффективности использования средств, направленных на реализацию </w:t>
      </w:r>
      <w:r w:rsidRPr="00131EBC">
        <w:rPr>
          <w:rFonts w:ascii="Times New Roman" w:hAnsi="Times New Roman"/>
          <w:sz w:val="28"/>
          <w:szCs w:val="28"/>
        </w:rPr>
        <w:lastRenderedPageBreak/>
        <w:t>муниципальной программы, определяется путем сопоставления плановых и фактических объемов финансирования муниципальной программы по формуле:</w:t>
      </w:r>
    </w:p>
    <w:p w:rsidR="00B650C8" w:rsidRPr="00131EBC" w:rsidRDefault="00B650C8" w:rsidP="00B650C8">
      <w:pPr>
        <w:spacing w:after="0" w:line="240" w:lineRule="auto"/>
        <w:ind w:firstLine="851"/>
        <w:jc w:val="both"/>
        <w:rPr>
          <w:rFonts w:ascii="Times New Roman" w:hAnsi="Times New Roman"/>
          <w:sz w:val="28"/>
          <w:szCs w:val="28"/>
        </w:rPr>
      </w:pPr>
    </w:p>
    <w:p w:rsidR="00B650C8" w:rsidRDefault="00B650C8" w:rsidP="00B650C8">
      <w:pPr>
        <w:spacing w:after="0" w:line="240" w:lineRule="auto"/>
        <w:ind w:firstLine="851"/>
        <w:jc w:val="both"/>
        <w:rPr>
          <w:rFonts w:ascii="Times New Roman" w:hAnsi="Times New Roman"/>
          <w:sz w:val="28"/>
          <w:szCs w:val="28"/>
        </w:rPr>
      </w:pPr>
      <w:r w:rsidRPr="008068C6">
        <w:rPr>
          <w:rFonts w:ascii="Times New Roman" w:hAnsi="Times New Roman"/>
          <w:i/>
          <w:sz w:val="28"/>
          <w:szCs w:val="28"/>
        </w:rPr>
        <w:t>Уф=ФП/Фф</w:t>
      </w:r>
      <w:r>
        <w:rPr>
          <w:rFonts w:ascii="Times New Roman" w:hAnsi="Times New Roman"/>
          <w:i/>
          <w:sz w:val="28"/>
          <w:szCs w:val="28"/>
        </w:rPr>
        <w:t xml:space="preserve">, </w:t>
      </w:r>
      <w:r w:rsidRPr="00131EBC">
        <w:rPr>
          <w:rFonts w:ascii="Times New Roman" w:hAnsi="Times New Roman"/>
          <w:sz w:val="28"/>
          <w:szCs w:val="28"/>
        </w:rPr>
        <w:t>где:</w:t>
      </w:r>
    </w:p>
    <w:p w:rsidR="00B650C8" w:rsidRPr="008068C6" w:rsidRDefault="00B650C8" w:rsidP="00B650C8">
      <w:pPr>
        <w:spacing w:after="0" w:line="240" w:lineRule="auto"/>
        <w:ind w:firstLine="851"/>
        <w:jc w:val="both"/>
        <w:rPr>
          <w:rFonts w:ascii="Times New Roman" w:hAnsi="Times New Roman"/>
          <w:i/>
          <w:sz w:val="28"/>
          <w:szCs w:val="28"/>
        </w:rPr>
      </w:pP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Уф</w:t>
      </w:r>
      <w:r w:rsidRPr="00131EBC">
        <w:rPr>
          <w:rFonts w:ascii="Times New Roman" w:hAnsi="Times New Roman"/>
          <w:sz w:val="28"/>
          <w:szCs w:val="28"/>
        </w:rPr>
        <w:t xml:space="preserve"> - уровень финансирования реализации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Фф</w:t>
      </w:r>
      <w:r w:rsidRPr="00131EBC">
        <w:rPr>
          <w:rFonts w:ascii="Times New Roman" w:hAnsi="Times New Roman"/>
          <w:sz w:val="28"/>
          <w:szCs w:val="28"/>
        </w:rPr>
        <w:t xml:space="preserve"> - фактический объем финансовых ресурсов, направленный на реализацию муниципальной программы;</w:t>
      </w:r>
    </w:p>
    <w:p w:rsidR="00B650C8" w:rsidRPr="00131EBC" w:rsidRDefault="00B650C8" w:rsidP="00B650C8">
      <w:pPr>
        <w:spacing w:after="0" w:line="240" w:lineRule="auto"/>
        <w:jc w:val="both"/>
        <w:rPr>
          <w:rFonts w:ascii="Times New Roman" w:hAnsi="Times New Roman"/>
          <w:sz w:val="28"/>
          <w:szCs w:val="28"/>
        </w:rPr>
      </w:pPr>
      <w:r w:rsidRPr="008068C6">
        <w:rPr>
          <w:rFonts w:ascii="Times New Roman" w:hAnsi="Times New Roman"/>
          <w:i/>
          <w:sz w:val="28"/>
          <w:szCs w:val="28"/>
        </w:rPr>
        <w:t>ФП</w:t>
      </w:r>
      <w:r w:rsidRPr="00131EBC">
        <w:rPr>
          <w:rFonts w:ascii="Times New Roman" w:hAnsi="Times New Roman"/>
          <w:sz w:val="28"/>
          <w:szCs w:val="28"/>
        </w:rPr>
        <w:t xml:space="preserve"> - плановый объем финансовых ресурсов на соответствующий отчетный период.</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Эффективность реализации муниципальной программы (ЭМП) рассчитывается по следующей формуле:</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8068C6" w:rsidRDefault="00B650C8" w:rsidP="00B650C8">
      <w:pPr>
        <w:spacing w:after="0" w:line="240" w:lineRule="auto"/>
        <w:ind w:firstLine="851"/>
        <w:jc w:val="both"/>
        <w:rPr>
          <w:rFonts w:ascii="Times New Roman" w:hAnsi="Times New Roman"/>
          <w:i/>
          <w:sz w:val="28"/>
          <w:szCs w:val="28"/>
        </w:rPr>
      </w:pPr>
      <w:r w:rsidRPr="008068C6">
        <w:rPr>
          <w:rFonts w:ascii="Times New Roman" w:hAnsi="Times New Roman"/>
          <w:i/>
          <w:sz w:val="28"/>
          <w:szCs w:val="28"/>
        </w:rPr>
        <w:t>ЭМП=СДЦ*Уф</w:t>
      </w:r>
    </w:p>
    <w:p w:rsidR="00B650C8" w:rsidRPr="00131EBC" w:rsidRDefault="00B650C8" w:rsidP="00B650C8">
      <w:pPr>
        <w:spacing w:after="0" w:line="240" w:lineRule="auto"/>
        <w:ind w:firstLine="851"/>
        <w:jc w:val="both"/>
        <w:rPr>
          <w:rFonts w:ascii="Times New Roman" w:hAnsi="Times New Roman"/>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Вывод об эффективности (неэффективности) реализации муниципальной программы определяется на основании следующих критериев:</w:t>
      </w:r>
    </w:p>
    <w:p w:rsidR="00B650C8" w:rsidRPr="00131EBC" w:rsidRDefault="00B650C8" w:rsidP="00B650C8">
      <w:pPr>
        <w:spacing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Вывод об эффективности реализации</w:t>
            </w:r>
          </w:p>
          <w:p w:rsidR="00B650C8" w:rsidRPr="00BD18DE" w:rsidRDefault="00B650C8" w:rsidP="00BA6877">
            <w:pPr>
              <w:spacing w:after="0" w:line="240" w:lineRule="auto"/>
              <w:jc w:val="both"/>
              <w:rPr>
                <w:rFonts w:ascii="Times New Roman" w:hAnsi="Times New Roman"/>
                <w:sz w:val="24"/>
                <w:szCs w:val="24"/>
              </w:rPr>
            </w:pP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Критерии оценки эффективности</w:t>
            </w:r>
          </w:p>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муниципальной программы</w:t>
            </w:r>
          </w:p>
          <w:p w:rsidR="00B650C8" w:rsidRPr="00BD18DE" w:rsidRDefault="00B650C8" w:rsidP="00BA6877">
            <w:pPr>
              <w:spacing w:after="0" w:line="240" w:lineRule="auto"/>
              <w:jc w:val="both"/>
              <w:rPr>
                <w:rFonts w:ascii="Times New Roman" w:hAnsi="Times New Roman"/>
                <w:sz w:val="24"/>
                <w:szCs w:val="24"/>
              </w:rPr>
            </w:pPr>
          </w:p>
        </w:tc>
      </w:tr>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Неэффективная</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менее 0,7</w:t>
            </w:r>
          </w:p>
        </w:tc>
      </w:tr>
      <w:tr w:rsidR="00B650C8" w:rsidRPr="00131EBC" w:rsidTr="00BA6877">
        <w:tc>
          <w:tcPr>
            <w:tcW w:w="4927" w:type="dxa"/>
          </w:tcPr>
          <w:p w:rsidR="00B650C8" w:rsidRPr="00BD18DE" w:rsidRDefault="00B650C8" w:rsidP="00BA6877">
            <w:pPr>
              <w:spacing w:after="0" w:line="240" w:lineRule="auto"/>
              <w:jc w:val="both"/>
              <w:rPr>
                <w:rFonts w:ascii="Times New Roman" w:hAnsi="Times New Roman"/>
                <w:sz w:val="24"/>
                <w:szCs w:val="24"/>
              </w:rPr>
            </w:pPr>
            <w:r w:rsidRPr="00BD18DE">
              <w:rPr>
                <w:rFonts w:ascii="Times New Roman" w:hAnsi="Times New Roman"/>
                <w:sz w:val="24"/>
                <w:szCs w:val="24"/>
              </w:rPr>
              <w:t>Уровень эффективности удовлетворительный</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0,7 - 0,79</w:t>
            </w:r>
          </w:p>
          <w:p w:rsidR="00B650C8" w:rsidRPr="00BD18DE" w:rsidRDefault="00B650C8" w:rsidP="00BA6877">
            <w:pPr>
              <w:spacing w:after="0" w:line="240" w:lineRule="auto"/>
              <w:jc w:val="both"/>
              <w:rPr>
                <w:rFonts w:ascii="Times New Roman" w:hAnsi="Times New Roman"/>
                <w:sz w:val="24"/>
                <w:szCs w:val="24"/>
              </w:rPr>
            </w:pPr>
          </w:p>
        </w:tc>
      </w:tr>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Эффективная</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0,8 - 0,89</w:t>
            </w:r>
          </w:p>
        </w:tc>
      </w:tr>
      <w:tr w:rsidR="00B650C8" w:rsidRPr="00131EBC" w:rsidTr="00BA6877">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rPr>
              <w:t>Высокоэффективная</w:t>
            </w:r>
          </w:p>
        </w:tc>
        <w:tc>
          <w:tcPr>
            <w:tcW w:w="4927" w:type="dxa"/>
          </w:tcPr>
          <w:p w:rsidR="00B650C8" w:rsidRPr="00BD18DE" w:rsidRDefault="00B650C8" w:rsidP="00BA6877">
            <w:pPr>
              <w:spacing w:after="0" w:line="240" w:lineRule="auto"/>
              <w:rPr>
                <w:rFonts w:ascii="Times New Roman" w:hAnsi="Times New Roman"/>
                <w:sz w:val="24"/>
                <w:szCs w:val="24"/>
              </w:rPr>
            </w:pPr>
            <w:r w:rsidRPr="00BD18DE">
              <w:rPr>
                <w:rFonts w:ascii="Times New Roman" w:hAnsi="Times New Roman"/>
                <w:sz w:val="24"/>
                <w:szCs w:val="24"/>
                <w:lang w:val="en-US"/>
              </w:rPr>
              <w:t>&gt;</w:t>
            </w:r>
            <w:r w:rsidRPr="00BD18DE">
              <w:rPr>
                <w:rFonts w:ascii="Times New Roman" w:hAnsi="Times New Roman"/>
                <w:sz w:val="24"/>
                <w:szCs w:val="24"/>
              </w:rPr>
              <w:t xml:space="preserve">  0,9</w:t>
            </w:r>
          </w:p>
        </w:tc>
      </w:tr>
    </w:tbl>
    <w:p w:rsidR="00B650C8" w:rsidRPr="00131EBC" w:rsidRDefault="00B650C8" w:rsidP="00B650C8">
      <w:pPr>
        <w:spacing w:after="0" w:line="240" w:lineRule="auto"/>
        <w:jc w:val="both"/>
        <w:rPr>
          <w:rFonts w:ascii="Times New Roman" w:hAnsi="Times New Roman"/>
          <w:sz w:val="28"/>
          <w:szCs w:val="28"/>
        </w:rPr>
      </w:pPr>
    </w:p>
    <w:p w:rsidR="00B650C8" w:rsidRPr="00131EBC" w:rsidRDefault="00B650C8" w:rsidP="00B650C8">
      <w:pPr>
        <w:spacing w:after="0" w:line="240" w:lineRule="auto"/>
        <w:rPr>
          <w:rFonts w:ascii="Times New Roman" w:hAnsi="Times New Roman"/>
          <w:sz w:val="28"/>
          <w:szCs w:val="28"/>
        </w:rPr>
      </w:pPr>
    </w:p>
    <w:p w:rsidR="00B650C8" w:rsidRPr="00131EBC" w:rsidRDefault="00B650C8" w:rsidP="00B650C8">
      <w:pPr>
        <w:spacing w:after="0" w:line="240" w:lineRule="auto"/>
        <w:ind w:firstLine="851"/>
        <w:jc w:val="center"/>
        <w:rPr>
          <w:rFonts w:ascii="Times New Roman" w:hAnsi="Times New Roman"/>
          <w:b/>
          <w:sz w:val="28"/>
          <w:szCs w:val="28"/>
        </w:rPr>
      </w:pPr>
      <w:r w:rsidRPr="00131EBC">
        <w:rPr>
          <w:rFonts w:ascii="Times New Roman" w:hAnsi="Times New Roman"/>
          <w:b/>
          <w:sz w:val="28"/>
          <w:szCs w:val="28"/>
        </w:rPr>
        <w:t>Механизм реализации муниципальной программы</w:t>
      </w:r>
      <w:r>
        <w:rPr>
          <w:rFonts w:ascii="Times New Roman" w:hAnsi="Times New Roman"/>
          <w:b/>
          <w:sz w:val="28"/>
          <w:szCs w:val="28"/>
        </w:rPr>
        <w:t xml:space="preserve"> и контроль ее выполнения</w:t>
      </w:r>
    </w:p>
    <w:p w:rsidR="00B650C8" w:rsidRPr="00131EBC" w:rsidRDefault="00B650C8" w:rsidP="00B650C8">
      <w:pPr>
        <w:spacing w:after="0" w:line="240" w:lineRule="auto"/>
        <w:ind w:firstLine="851"/>
        <w:jc w:val="both"/>
        <w:rPr>
          <w:rFonts w:ascii="Times New Roman" w:hAnsi="Times New Roman"/>
          <w:b/>
          <w:sz w:val="28"/>
          <w:szCs w:val="28"/>
        </w:rPr>
      </w:pP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 xml:space="preserve">Механизм реализации программы включает в себя систему комплексных мероприятий, важными элементами которой являются планирование, мониторинг, уточнение и корректировка целевых показателей муниципальной программы. В связи с этим, администрация </w:t>
      </w:r>
      <w:r w:rsidR="00181EDD">
        <w:rPr>
          <w:rFonts w:ascii="Times New Roman" w:hAnsi="Times New Roman"/>
          <w:sz w:val="28"/>
          <w:szCs w:val="28"/>
        </w:rPr>
        <w:t>Пшех</w:t>
      </w:r>
      <w:r w:rsidRPr="00131EBC">
        <w:rPr>
          <w:rFonts w:ascii="Times New Roman" w:hAnsi="Times New Roman"/>
          <w:sz w:val="28"/>
          <w:szCs w:val="28"/>
        </w:rPr>
        <w:t>ского сельского поселения ежегодно осуществляет контроль:</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-за эффективным и целевым использованием бюджетных средств, направленных на реализацию мероприятий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-соблюдением законодательства Российской Федерации при заключении муниципальных контрактов на выполнение работ и услуг;</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-соблюдением финансовой дисциплины при финансировании работ;</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-оценивает эффективность реализации мероприятий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В процессе реализации муниципальной программы структурное подразделение ответственное за разработку вправе инициировать внесение изменений в муниципальную программу в части изменения:</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lastRenderedPageBreak/>
        <w:t>1) объема расходов бюджета поселения на реализацию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2) состава мероприятий муниципальной программы, значений их показателей;</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3) ожидаемых конечных результатов реализации муниципальной программы и целевых показателей;</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4) показателей эффективности реализации муниципальной программы;</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5) продления сроков реализации муниципальной программы с целью исполнения в очередном финансовом году принятых в рамках муниципальной программы обязательств.</w:t>
      </w:r>
    </w:p>
    <w:p w:rsidR="00B650C8" w:rsidRPr="00131EBC" w:rsidRDefault="00B650C8" w:rsidP="00B650C8">
      <w:pPr>
        <w:spacing w:after="0" w:line="240" w:lineRule="auto"/>
        <w:ind w:firstLine="851"/>
        <w:jc w:val="both"/>
        <w:rPr>
          <w:rFonts w:ascii="Times New Roman" w:hAnsi="Times New Roman"/>
          <w:sz w:val="28"/>
          <w:szCs w:val="28"/>
        </w:rPr>
      </w:pPr>
      <w:r w:rsidRPr="00131EBC">
        <w:rPr>
          <w:rFonts w:ascii="Times New Roman" w:hAnsi="Times New Roman"/>
          <w:sz w:val="28"/>
          <w:szCs w:val="28"/>
        </w:rPr>
        <w:t>Внесение изменений в муниципальную программу, предусматривающее корректировку цели, задач и целевых показателей муниципальной программы, а также изменение утвержденного Решением Совета о бюджете на текущий финансовый год объема бюджетных ассигнований на реализацию муниципальной программы и (или) внесение изменений в сводную бюджетную роспись местного бюджета.</w:t>
      </w:r>
    </w:p>
    <w:p w:rsidR="00B650C8" w:rsidRPr="00131EBC" w:rsidRDefault="00B650C8" w:rsidP="00B650C8">
      <w:pPr>
        <w:spacing w:after="0" w:line="240" w:lineRule="auto"/>
        <w:ind w:firstLine="708"/>
        <w:contextualSpacing/>
        <w:jc w:val="both"/>
        <w:rPr>
          <w:rFonts w:ascii="Times New Roman" w:hAnsi="Times New Roman"/>
          <w:sz w:val="28"/>
          <w:szCs w:val="28"/>
        </w:rPr>
      </w:pPr>
      <w:r w:rsidRPr="00131EBC">
        <w:rPr>
          <w:rFonts w:ascii="Times New Roman" w:hAnsi="Times New Roman"/>
          <w:sz w:val="28"/>
          <w:szCs w:val="28"/>
        </w:rPr>
        <w:t xml:space="preserve">Структурное подразделение ответственное за разработку муниципальной программы также ежегодно в срок до 15 февраля года, следующего за годом реализации муниципальной программы готовит отчет (в случае завершения программы - итоговый отчет) о результатах реализации муниципальной программы, анализ целевых показателей. </w:t>
      </w:r>
    </w:p>
    <w:p w:rsidR="00B650C8" w:rsidRPr="00131EBC" w:rsidRDefault="00B650C8" w:rsidP="00B650C8">
      <w:pPr>
        <w:spacing w:after="0" w:line="240" w:lineRule="auto"/>
        <w:ind w:firstLine="708"/>
        <w:jc w:val="both"/>
        <w:rPr>
          <w:rFonts w:ascii="Times New Roman" w:hAnsi="Times New Roman"/>
          <w:sz w:val="28"/>
          <w:szCs w:val="28"/>
        </w:rPr>
      </w:pPr>
      <w:r w:rsidRPr="00131EBC">
        <w:rPr>
          <w:rFonts w:ascii="Times New Roman" w:hAnsi="Times New Roman"/>
          <w:sz w:val="28"/>
          <w:szCs w:val="28"/>
        </w:rPr>
        <w:t xml:space="preserve">Общее руководство за реализацией мероприятий программы осуществляет глава </w:t>
      </w:r>
      <w:r w:rsidR="00181EDD">
        <w:rPr>
          <w:rFonts w:ascii="Times New Roman" w:hAnsi="Times New Roman"/>
          <w:sz w:val="28"/>
          <w:szCs w:val="28"/>
        </w:rPr>
        <w:t>Пшех</w:t>
      </w:r>
      <w:r w:rsidRPr="00131EBC">
        <w:rPr>
          <w:rFonts w:ascii="Times New Roman" w:hAnsi="Times New Roman"/>
          <w:sz w:val="28"/>
          <w:szCs w:val="28"/>
        </w:rPr>
        <w:t>ского сельского поселения.</w:t>
      </w:r>
    </w:p>
    <w:p w:rsidR="00B650C8" w:rsidRPr="00131EBC" w:rsidRDefault="00B650C8" w:rsidP="00B650C8">
      <w:pPr>
        <w:spacing w:after="0" w:line="240" w:lineRule="auto"/>
        <w:ind w:firstLine="708"/>
        <w:contextualSpacing/>
        <w:jc w:val="both"/>
        <w:rPr>
          <w:rFonts w:ascii="Times New Roman" w:hAnsi="Times New Roman"/>
          <w:sz w:val="28"/>
          <w:szCs w:val="28"/>
        </w:rPr>
      </w:pP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shd w:val="clear" w:color="auto" w:fill="FFFFFF"/>
        </w:rPr>
      </w:pPr>
      <w:r w:rsidRPr="00131EBC">
        <w:rPr>
          <w:rFonts w:ascii="Times New Roman" w:hAnsi="Times New Roman"/>
          <w:sz w:val="28"/>
          <w:szCs w:val="28"/>
          <w:shd w:val="clear" w:color="auto" w:fill="FFFFFF"/>
        </w:rPr>
        <w:t xml:space="preserve">Начальник финансового отдела </w:t>
      </w: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shd w:val="clear" w:color="auto" w:fill="FFFFFF"/>
        </w:rPr>
      </w:pPr>
      <w:r w:rsidRPr="00131EBC">
        <w:rPr>
          <w:rFonts w:ascii="Times New Roman" w:hAnsi="Times New Roman"/>
          <w:sz w:val="28"/>
          <w:szCs w:val="28"/>
          <w:shd w:val="clear" w:color="auto" w:fill="FFFFFF"/>
        </w:rPr>
        <w:t xml:space="preserve">администрации </w:t>
      </w:r>
      <w:r w:rsidR="00181EDD">
        <w:rPr>
          <w:rFonts w:ascii="Times New Roman" w:hAnsi="Times New Roman"/>
          <w:sz w:val="28"/>
          <w:szCs w:val="28"/>
          <w:shd w:val="clear" w:color="auto" w:fill="FFFFFF"/>
        </w:rPr>
        <w:t>Пшех</w:t>
      </w:r>
      <w:r w:rsidRPr="00131EBC">
        <w:rPr>
          <w:rFonts w:ascii="Times New Roman" w:hAnsi="Times New Roman"/>
          <w:sz w:val="28"/>
          <w:szCs w:val="28"/>
          <w:shd w:val="clear" w:color="auto" w:fill="FFFFFF"/>
        </w:rPr>
        <w:t xml:space="preserve">ского сельского поселения </w:t>
      </w:r>
    </w:p>
    <w:p w:rsidR="00B650C8" w:rsidRPr="00131EBC"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131EBC">
        <w:rPr>
          <w:rFonts w:ascii="Times New Roman" w:hAnsi="Times New Roman"/>
          <w:sz w:val="28"/>
          <w:szCs w:val="28"/>
          <w:shd w:val="clear" w:color="auto" w:fill="FFFFFF"/>
        </w:rPr>
        <w:t xml:space="preserve">Белореченского района                                                                </w:t>
      </w:r>
      <w:r w:rsidR="00927BE1">
        <w:rPr>
          <w:rFonts w:ascii="Times New Roman" w:hAnsi="Times New Roman"/>
          <w:sz w:val="28"/>
          <w:szCs w:val="28"/>
          <w:shd w:val="clear" w:color="auto" w:fill="FFFFFF"/>
        </w:rPr>
        <w:t>Е.С. Дмитриенко</w:t>
      </w:r>
    </w:p>
    <w:p w:rsidR="00B650C8" w:rsidRPr="008E61C3" w:rsidRDefault="00B650C8" w:rsidP="00B65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pPr>
    </w:p>
    <w:p w:rsidR="00B650C8" w:rsidRDefault="00B650C8" w:rsidP="00DE67AB">
      <w:pPr>
        <w:pStyle w:val="ConsPlusNormal"/>
        <w:widowControl/>
        <w:ind w:firstLine="709"/>
        <w:jc w:val="both"/>
        <w:rPr>
          <w:rFonts w:ascii="Times New Roman" w:hAnsi="Times New Roman" w:cs="Times New Roman"/>
          <w:sz w:val="24"/>
          <w:szCs w:val="24"/>
        </w:rPr>
        <w:sectPr w:rsidR="00B650C8" w:rsidSect="00B650C8">
          <w:pgSz w:w="11906" w:h="16838"/>
          <w:pgMar w:top="1134" w:right="567" w:bottom="1134" w:left="1701" w:header="709" w:footer="709" w:gutter="0"/>
          <w:cols w:space="708"/>
          <w:docGrid w:linePitch="360"/>
        </w:sectPr>
      </w:pPr>
    </w:p>
    <w:tbl>
      <w:tblPr>
        <w:tblW w:w="0" w:type="auto"/>
        <w:tblLook w:val="04A0"/>
      </w:tblPr>
      <w:tblGrid>
        <w:gridCol w:w="8755"/>
        <w:gridCol w:w="6031"/>
      </w:tblGrid>
      <w:tr w:rsidR="00B650C8" w:rsidRPr="00BA6877" w:rsidTr="00BA6877">
        <w:tc>
          <w:tcPr>
            <w:tcW w:w="8755" w:type="dxa"/>
          </w:tcPr>
          <w:p w:rsidR="00B650C8" w:rsidRPr="00BA6877" w:rsidRDefault="00B650C8" w:rsidP="00BA6877">
            <w:pPr>
              <w:spacing w:after="0" w:line="240" w:lineRule="auto"/>
              <w:jc w:val="center"/>
              <w:rPr>
                <w:rFonts w:ascii="Times New Roman" w:hAnsi="Times New Roman"/>
                <w:b/>
                <w:sz w:val="28"/>
                <w:szCs w:val="28"/>
                <w:shd w:val="clear" w:color="auto" w:fill="FFFFFF"/>
              </w:rPr>
            </w:pPr>
          </w:p>
        </w:tc>
        <w:tc>
          <w:tcPr>
            <w:tcW w:w="6031" w:type="dxa"/>
          </w:tcPr>
          <w:p w:rsidR="00B650C8" w:rsidRPr="00BA6877" w:rsidRDefault="00B650C8" w:rsidP="00BA6877">
            <w:pPr>
              <w:spacing w:after="0" w:line="240" w:lineRule="auto"/>
              <w:rPr>
                <w:rFonts w:ascii="Times New Roman" w:hAnsi="Times New Roman"/>
                <w:sz w:val="28"/>
                <w:szCs w:val="28"/>
                <w:shd w:val="clear" w:color="auto" w:fill="FFFFFF"/>
              </w:rPr>
            </w:pPr>
            <w:r w:rsidRPr="00BA6877">
              <w:rPr>
                <w:rFonts w:ascii="Times New Roman" w:hAnsi="Times New Roman"/>
                <w:sz w:val="28"/>
                <w:szCs w:val="28"/>
                <w:shd w:val="clear" w:color="auto" w:fill="FFFFFF"/>
              </w:rPr>
              <w:t xml:space="preserve">Приложение к муниципальной программе </w:t>
            </w:r>
            <w:r w:rsidRPr="00BA6877">
              <w:rPr>
                <w:rFonts w:ascii="Times New Roman" w:hAnsi="Times New Roman"/>
                <w:color w:val="2D2D2D"/>
                <w:sz w:val="28"/>
                <w:szCs w:val="28"/>
                <w:shd w:val="clear" w:color="auto" w:fill="FFFFFF"/>
              </w:rPr>
              <w:t>«</w:t>
            </w:r>
            <w:r w:rsidRPr="00BA6877">
              <w:rPr>
                <w:rFonts w:ascii="Times New Roman" w:hAnsi="Times New Roman"/>
                <w:sz w:val="28"/>
                <w:szCs w:val="28"/>
              </w:rPr>
              <w:t>Организация в границах поселений электро-, тепло-, газо- и водоснабжения населения</w:t>
            </w:r>
            <w:r w:rsidRPr="00BA6877">
              <w:rPr>
                <w:rFonts w:ascii="Times New Roman" w:hAnsi="Times New Roman"/>
                <w:bCs/>
                <w:sz w:val="28"/>
                <w:szCs w:val="28"/>
              </w:rPr>
              <w:t>»</w:t>
            </w:r>
            <w:r w:rsidRPr="00BA6877">
              <w:rPr>
                <w:bCs/>
                <w:sz w:val="28"/>
                <w:szCs w:val="28"/>
              </w:rPr>
              <w:t xml:space="preserve"> </w:t>
            </w:r>
            <w:r w:rsidRPr="00BA6877">
              <w:rPr>
                <w:rFonts w:ascii="Times New Roman" w:hAnsi="Times New Roman"/>
                <w:bCs/>
                <w:sz w:val="28"/>
                <w:szCs w:val="28"/>
              </w:rPr>
              <w:t>на 2020 – 2022 годы</w:t>
            </w:r>
          </w:p>
        </w:tc>
      </w:tr>
    </w:tbl>
    <w:p w:rsidR="00B650C8" w:rsidRDefault="00B650C8" w:rsidP="00DE67AB">
      <w:pPr>
        <w:spacing w:after="0" w:line="240" w:lineRule="auto"/>
        <w:jc w:val="center"/>
        <w:rPr>
          <w:rFonts w:ascii="Times New Roman" w:hAnsi="Times New Roman"/>
          <w:b/>
          <w:sz w:val="28"/>
          <w:szCs w:val="28"/>
          <w:shd w:val="clear" w:color="auto" w:fill="FFFFFF"/>
        </w:rPr>
      </w:pPr>
    </w:p>
    <w:p w:rsidR="00B650C8" w:rsidRDefault="00B650C8" w:rsidP="00DE67AB">
      <w:pPr>
        <w:spacing w:after="0" w:line="240" w:lineRule="auto"/>
        <w:jc w:val="center"/>
        <w:rPr>
          <w:rFonts w:ascii="Times New Roman" w:hAnsi="Times New Roman"/>
          <w:b/>
          <w:sz w:val="28"/>
          <w:szCs w:val="28"/>
          <w:shd w:val="clear" w:color="auto" w:fill="FFFFFF"/>
        </w:rPr>
      </w:pPr>
    </w:p>
    <w:p w:rsidR="00DE67AB" w:rsidRPr="003B37F2" w:rsidRDefault="00DE67AB" w:rsidP="00DE67AB">
      <w:pPr>
        <w:spacing w:after="0" w:line="240" w:lineRule="auto"/>
        <w:jc w:val="center"/>
        <w:rPr>
          <w:rFonts w:ascii="Times New Roman" w:hAnsi="Times New Roman"/>
          <w:b/>
          <w:sz w:val="28"/>
          <w:szCs w:val="28"/>
          <w:shd w:val="clear" w:color="auto" w:fill="FFFFFF"/>
        </w:rPr>
      </w:pPr>
      <w:r w:rsidRPr="003B37F2">
        <w:rPr>
          <w:rFonts w:ascii="Times New Roman" w:hAnsi="Times New Roman"/>
          <w:b/>
          <w:sz w:val="28"/>
          <w:szCs w:val="28"/>
          <w:shd w:val="clear" w:color="auto" w:fill="FFFFFF"/>
        </w:rPr>
        <w:t xml:space="preserve">ПЕРЕЧЕНЬ ОСНОВНЫХ МЕРОПРИЯТИЙ МУНИЦИПАЛЬНОЙ ПРОГРАММЫ </w:t>
      </w:r>
    </w:p>
    <w:p w:rsidR="00DE67AB" w:rsidRDefault="00DE67AB" w:rsidP="00DE67AB">
      <w:pPr>
        <w:spacing w:after="0"/>
        <w:jc w:val="center"/>
        <w:rPr>
          <w:rFonts w:ascii="Times New Roman" w:hAnsi="Times New Roman"/>
          <w:b/>
          <w:color w:val="2D2D2D"/>
          <w:sz w:val="28"/>
          <w:szCs w:val="28"/>
          <w:shd w:val="clear" w:color="auto" w:fill="FFFFFF"/>
        </w:rPr>
      </w:pPr>
      <w:r w:rsidRPr="000C19E8">
        <w:rPr>
          <w:rFonts w:ascii="Times New Roman" w:hAnsi="Times New Roman"/>
          <w:b/>
          <w:color w:val="2D2D2D"/>
          <w:sz w:val="28"/>
          <w:szCs w:val="28"/>
          <w:shd w:val="clear" w:color="auto" w:fill="FFFFFF"/>
        </w:rPr>
        <w:t xml:space="preserve"> «</w:t>
      </w:r>
      <w:r w:rsidR="00A51259" w:rsidRPr="00A51259">
        <w:rPr>
          <w:rFonts w:ascii="Times New Roman" w:hAnsi="Times New Roman"/>
          <w:b/>
          <w:sz w:val="28"/>
          <w:szCs w:val="28"/>
        </w:rPr>
        <w:t>Организация в границах поселений электро-, тепло-, газо- и водоснабжения населения</w:t>
      </w:r>
      <w:r w:rsidR="000C19E8" w:rsidRPr="000C19E8">
        <w:rPr>
          <w:rFonts w:ascii="Times New Roman" w:hAnsi="Times New Roman"/>
          <w:b/>
          <w:bCs/>
          <w:sz w:val="28"/>
          <w:szCs w:val="28"/>
        </w:rPr>
        <w:t>»</w:t>
      </w:r>
      <w:r w:rsidR="00F83BBC" w:rsidRPr="00DE67AB">
        <w:rPr>
          <w:b/>
          <w:bCs/>
          <w:sz w:val="28"/>
          <w:szCs w:val="28"/>
        </w:rPr>
        <w:t xml:space="preserve"> </w:t>
      </w:r>
      <w:r w:rsidR="009D5BC5">
        <w:rPr>
          <w:rFonts w:ascii="Times New Roman" w:hAnsi="Times New Roman"/>
          <w:b/>
          <w:bCs/>
          <w:sz w:val="28"/>
          <w:szCs w:val="28"/>
        </w:rPr>
        <w:t xml:space="preserve">на </w:t>
      </w:r>
      <w:r w:rsidR="00B650C8">
        <w:rPr>
          <w:rFonts w:ascii="Times New Roman" w:hAnsi="Times New Roman"/>
          <w:b/>
          <w:bCs/>
          <w:sz w:val="28"/>
          <w:szCs w:val="28"/>
        </w:rPr>
        <w:t>2020</w:t>
      </w:r>
      <w:r w:rsidR="00565ED9">
        <w:rPr>
          <w:rFonts w:ascii="Times New Roman" w:hAnsi="Times New Roman"/>
          <w:b/>
          <w:bCs/>
          <w:sz w:val="28"/>
          <w:szCs w:val="28"/>
        </w:rPr>
        <w:t xml:space="preserve"> </w:t>
      </w:r>
      <w:r w:rsidR="009D5BC5">
        <w:rPr>
          <w:rFonts w:ascii="Times New Roman" w:hAnsi="Times New Roman"/>
          <w:b/>
          <w:bCs/>
          <w:sz w:val="28"/>
          <w:szCs w:val="28"/>
        </w:rPr>
        <w:t xml:space="preserve">– </w:t>
      </w:r>
      <w:r w:rsidR="00B650C8">
        <w:rPr>
          <w:rFonts w:ascii="Times New Roman" w:hAnsi="Times New Roman"/>
          <w:b/>
          <w:bCs/>
          <w:sz w:val="28"/>
          <w:szCs w:val="28"/>
        </w:rPr>
        <w:t>2022</w:t>
      </w:r>
      <w:r w:rsidR="00F83BBC" w:rsidRPr="00DE67AB">
        <w:rPr>
          <w:rFonts w:ascii="Times New Roman" w:hAnsi="Times New Roman"/>
          <w:b/>
          <w:bCs/>
          <w:sz w:val="28"/>
          <w:szCs w:val="28"/>
        </w:rPr>
        <w:t xml:space="preserve"> годы</w:t>
      </w:r>
      <w:r>
        <w:rPr>
          <w:rFonts w:ascii="Times New Roman" w:hAnsi="Times New Roman"/>
          <w:b/>
          <w:color w:val="2D2D2D"/>
          <w:sz w:val="28"/>
          <w:szCs w:val="28"/>
          <w:shd w:val="clear" w:color="auto" w:fill="FFFFFF"/>
        </w:rPr>
        <w:t>»</w:t>
      </w:r>
    </w:p>
    <w:p w:rsidR="00DE67AB" w:rsidRDefault="00DE67AB" w:rsidP="00DE67AB">
      <w:pPr>
        <w:spacing w:after="0"/>
        <w:jc w:val="center"/>
        <w:rPr>
          <w:rFonts w:ascii="Times New Roman" w:hAnsi="Times New Roman"/>
          <w:b/>
        </w:rPr>
      </w:pPr>
    </w:p>
    <w:tbl>
      <w:tblPr>
        <w:tblW w:w="16113"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154"/>
        <w:gridCol w:w="633"/>
        <w:gridCol w:w="2154"/>
        <w:gridCol w:w="2159"/>
        <w:gridCol w:w="1260"/>
        <w:gridCol w:w="1260"/>
        <w:gridCol w:w="1074"/>
        <w:gridCol w:w="10"/>
        <w:gridCol w:w="2163"/>
        <w:gridCol w:w="2525"/>
      </w:tblGrid>
      <w:tr w:rsidR="00C05B7F" w:rsidRPr="00EA43EA" w:rsidTr="00C05B7F">
        <w:trPr>
          <w:trHeight w:val="518"/>
          <w:tblHeader/>
        </w:trPr>
        <w:tc>
          <w:tcPr>
            <w:tcW w:w="721"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sz w:val="24"/>
                <w:szCs w:val="24"/>
              </w:rPr>
              <w:t>№</w:t>
            </w:r>
          </w:p>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sz w:val="24"/>
                <w:szCs w:val="24"/>
              </w:rPr>
              <w:t>п/п</w:t>
            </w:r>
          </w:p>
        </w:tc>
        <w:tc>
          <w:tcPr>
            <w:tcW w:w="2154"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color w:val="2D2D2D"/>
                <w:sz w:val="24"/>
                <w:szCs w:val="24"/>
                <w:shd w:val="clear" w:color="auto" w:fill="FFFFFF"/>
              </w:rPr>
              <w:t>Наименование мероприятия</w:t>
            </w:r>
          </w:p>
        </w:tc>
        <w:tc>
          <w:tcPr>
            <w:tcW w:w="633"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Pr>
                <w:rFonts w:ascii="Times New Roman" w:hAnsi="Times New Roman"/>
                <w:sz w:val="24"/>
                <w:szCs w:val="24"/>
              </w:rPr>
              <w:t>Статус</w:t>
            </w:r>
          </w:p>
        </w:tc>
        <w:tc>
          <w:tcPr>
            <w:tcW w:w="2154"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color w:val="2D2D2D"/>
                <w:sz w:val="24"/>
                <w:szCs w:val="24"/>
                <w:shd w:val="clear" w:color="auto" w:fill="FFFFFF"/>
              </w:rPr>
              <w:t>Источники финансирования</w:t>
            </w:r>
          </w:p>
        </w:tc>
        <w:tc>
          <w:tcPr>
            <w:tcW w:w="2159" w:type="dxa"/>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Pr>
                <w:rFonts w:ascii="Times New Roman" w:hAnsi="Times New Roman"/>
                <w:color w:val="2D2D2D"/>
                <w:sz w:val="24"/>
                <w:szCs w:val="24"/>
                <w:shd w:val="clear" w:color="auto" w:fill="FFFFFF"/>
              </w:rPr>
              <w:t>Объем финанси</w:t>
            </w:r>
            <w:r w:rsidRPr="00EA43EA">
              <w:rPr>
                <w:rFonts w:ascii="Times New Roman" w:hAnsi="Times New Roman"/>
                <w:color w:val="2D2D2D"/>
                <w:sz w:val="24"/>
                <w:szCs w:val="24"/>
                <w:shd w:val="clear" w:color="auto" w:fill="FFFFFF"/>
              </w:rPr>
              <w:t xml:space="preserve">рования, </w:t>
            </w:r>
          </w:p>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sidRPr="00EA43EA">
              <w:rPr>
                <w:rFonts w:ascii="Times New Roman" w:hAnsi="Times New Roman"/>
                <w:color w:val="2D2D2D"/>
                <w:sz w:val="24"/>
                <w:szCs w:val="24"/>
                <w:shd w:val="clear" w:color="auto" w:fill="FFFFFF"/>
              </w:rPr>
              <w:t>всего</w:t>
            </w:r>
          </w:p>
          <w:p w:rsidR="00C05B7F" w:rsidRPr="00EA43EA" w:rsidRDefault="00C05B7F" w:rsidP="00DE67AB">
            <w:pPr>
              <w:spacing w:after="0" w:line="216" w:lineRule="auto"/>
              <w:ind w:left="-113" w:right="-57"/>
              <w:jc w:val="center"/>
              <w:rPr>
                <w:rFonts w:ascii="Times New Roman" w:hAnsi="Times New Roman"/>
                <w:sz w:val="24"/>
                <w:szCs w:val="24"/>
              </w:rPr>
            </w:pPr>
            <w:r w:rsidRPr="00EA43EA">
              <w:rPr>
                <w:rFonts w:ascii="Times New Roman" w:hAnsi="Times New Roman"/>
                <w:color w:val="2D2D2D"/>
                <w:sz w:val="24"/>
                <w:szCs w:val="24"/>
                <w:shd w:val="clear" w:color="auto" w:fill="FFFFFF"/>
              </w:rPr>
              <w:t>(тыс.руб</w:t>
            </w:r>
            <w:r>
              <w:rPr>
                <w:rFonts w:ascii="Times New Roman" w:hAnsi="Times New Roman"/>
                <w:color w:val="2D2D2D"/>
                <w:sz w:val="24"/>
                <w:szCs w:val="24"/>
                <w:shd w:val="clear" w:color="auto" w:fill="FFFFFF"/>
              </w:rPr>
              <w:t>.</w:t>
            </w:r>
            <w:r w:rsidRPr="00EA43EA">
              <w:rPr>
                <w:rFonts w:ascii="Times New Roman" w:hAnsi="Times New Roman"/>
                <w:color w:val="2D2D2D"/>
                <w:sz w:val="24"/>
                <w:szCs w:val="24"/>
                <w:shd w:val="clear" w:color="auto" w:fill="FFFFFF"/>
              </w:rPr>
              <w:t>)</w:t>
            </w:r>
          </w:p>
        </w:tc>
        <w:tc>
          <w:tcPr>
            <w:tcW w:w="3594" w:type="dxa"/>
            <w:gridSpan w:val="3"/>
            <w:shd w:val="clear" w:color="auto" w:fill="auto"/>
            <w:vAlign w:val="center"/>
          </w:tcPr>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sidRPr="00EA43EA">
              <w:rPr>
                <w:rFonts w:ascii="Times New Roman" w:hAnsi="Times New Roman"/>
                <w:sz w:val="24"/>
                <w:szCs w:val="24"/>
              </w:rPr>
              <w:t>В том числе по годам</w:t>
            </w:r>
          </w:p>
        </w:tc>
        <w:tc>
          <w:tcPr>
            <w:tcW w:w="2173" w:type="dxa"/>
            <w:gridSpan w:val="2"/>
            <w:vMerge w:val="restart"/>
            <w:shd w:val="clear" w:color="auto" w:fill="auto"/>
            <w:vAlign w:val="center"/>
          </w:tcPr>
          <w:p w:rsidR="00C05B7F" w:rsidRPr="00EA43EA" w:rsidRDefault="00C05B7F" w:rsidP="00DE67AB">
            <w:pPr>
              <w:spacing w:after="0" w:line="216" w:lineRule="auto"/>
              <w:ind w:left="-113" w:right="-57"/>
              <w:jc w:val="center"/>
              <w:rPr>
                <w:rFonts w:ascii="Times New Roman" w:hAnsi="Times New Roman"/>
                <w:color w:val="2D2D2D"/>
                <w:sz w:val="24"/>
                <w:szCs w:val="24"/>
                <w:shd w:val="clear" w:color="auto" w:fill="FFFFFF"/>
              </w:rPr>
            </w:pPr>
            <w:r w:rsidRPr="00EA43EA">
              <w:rPr>
                <w:rFonts w:ascii="Times New Roman" w:hAnsi="Times New Roman"/>
                <w:color w:val="2D2D2D"/>
                <w:sz w:val="24"/>
                <w:szCs w:val="24"/>
                <w:shd w:val="clear" w:color="auto" w:fill="FFFFFF"/>
              </w:rPr>
              <w:t xml:space="preserve">Непосредственный </w:t>
            </w:r>
          </w:p>
          <w:p w:rsidR="00C05B7F" w:rsidRPr="00EA43EA" w:rsidRDefault="00C05B7F" w:rsidP="00DE67AB">
            <w:pPr>
              <w:spacing w:after="0" w:line="216" w:lineRule="auto"/>
              <w:ind w:left="-113"/>
              <w:jc w:val="center"/>
              <w:rPr>
                <w:rFonts w:ascii="Times New Roman" w:hAnsi="Times New Roman"/>
                <w:sz w:val="24"/>
                <w:szCs w:val="24"/>
              </w:rPr>
            </w:pPr>
            <w:r w:rsidRPr="00EA43EA">
              <w:rPr>
                <w:rFonts w:ascii="Times New Roman" w:hAnsi="Times New Roman"/>
                <w:color w:val="2D2D2D"/>
                <w:sz w:val="24"/>
                <w:szCs w:val="24"/>
                <w:shd w:val="clear" w:color="auto" w:fill="FFFFFF"/>
              </w:rPr>
              <w:t>результат реализации мероприятия</w:t>
            </w:r>
          </w:p>
        </w:tc>
        <w:tc>
          <w:tcPr>
            <w:tcW w:w="2525" w:type="dxa"/>
            <w:vMerge w:val="restart"/>
            <w:shd w:val="clear" w:color="auto" w:fill="auto"/>
            <w:vAlign w:val="center"/>
          </w:tcPr>
          <w:p w:rsidR="00C05B7F" w:rsidRPr="00EA43EA" w:rsidRDefault="00C05B7F" w:rsidP="00DE67AB">
            <w:pPr>
              <w:shd w:val="clear" w:color="auto" w:fill="FFFFFF"/>
              <w:spacing w:after="0" w:line="216" w:lineRule="auto"/>
              <w:ind w:left="-113" w:right="-57"/>
              <w:jc w:val="center"/>
              <w:textAlignment w:val="baseline"/>
              <w:rPr>
                <w:rFonts w:ascii="Times New Roman" w:hAnsi="Times New Roman"/>
                <w:sz w:val="24"/>
                <w:szCs w:val="24"/>
              </w:rPr>
            </w:pPr>
            <w:r>
              <w:rPr>
                <w:rFonts w:ascii="Times New Roman" w:hAnsi="Times New Roman"/>
                <w:sz w:val="24"/>
                <w:szCs w:val="24"/>
                <w:shd w:val="clear" w:color="auto" w:fill="FFFFFF"/>
              </w:rPr>
              <w:t xml:space="preserve">Участник муниципальной программы </w:t>
            </w:r>
          </w:p>
        </w:tc>
      </w:tr>
      <w:tr w:rsidR="00C05B7F" w:rsidRPr="00EA43EA" w:rsidTr="00C05B7F">
        <w:trPr>
          <w:tblHeader/>
        </w:trPr>
        <w:tc>
          <w:tcPr>
            <w:tcW w:w="721"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154"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633"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154"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159" w:type="dxa"/>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2020</w:t>
            </w: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2021</w:t>
            </w:r>
          </w:p>
        </w:tc>
        <w:tc>
          <w:tcPr>
            <w:tcW w:w="1074"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2022</w:t>
            </w:r>
          </w:p>
        </w:tc>
        <w:tc>
          <w:tcPr>
            <w:tcW w:w="2173" w:type="dxa"/>
            <w:gridSpan w:val="2"/>
            <w:vMerge/>
            <w:shd w:val="clear" w:color="auto" w:fill="auto"/>
          </w:tcPr>
          <w:p w:rsidR="00C05B7F" w:rsidRPr="00EA43EA" w:rsidRDefault="00C05B7F" w:rsidP="00DE67AB">
            <w:pPr>
              <w:spacing w:after="0" w:line="216" w:lineRule="auto"/>
              <w:rPr>
                <w:rFonts w:ascii="Times New Roman" w:hAnsi="Times New Roman"/>
                <w:sz w:val="24"/>
                <w:szCs w:val="24"/>
              </w:rPr>
            </w:pPr>
          </w:p>
        </w:tc>
        <w:tc>
          <w:tcPr>
            <w:tcW w:w="2525" w:type="dxa"/>
            <w:vMerge/>
            <w:shd w:val="clear" w:color="auto" w:fill="auto"/>
          </w:tcPr>
          <w:p w:rsidR="00C05B7F" w:rsidRPr="00EA43EA" w:rsidRDefault="00C05B7F" w:rsidP="00DE67AB">
            <w:pPr>
              <w:spacing w:after="0" w:line="216" w:lineRule="auto"/>
              <w:rPr>
                <w:rFonts w:ascii="Times New Roman" w:hAnsi="Times New Roman"/>
                <w:sz w:val="24"/>
                <w:szCs w:val="24"/>
              </w:rPr>
            </w:pPr>
          </w:p>
        </w:tc>
      </w:tr>
      <w:tr w:rsidR="00C05B7F" w:rsidRPr="00EA43EA" w:rsidTr="00C05B7F">
        <w:trPr>
          <w:tblHeader/>
        </w:trPr>
        <w:tc>
          <w:tcPr>
            <w:tcW w:w="721"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sidRPr="00EA43EA">
              <w:rPr>
                <w:rFonts w:ascii="Times New Roman" w:hAnsi="Times New Roman"/>
                <w:sz w:val="24"/>
                <w:szCs w:val="24"/>
              </w:rPr>
              <w:t>1</w:t>
            </w:r>
          </w:p>
        </w:tc>
        <w:tc>
          <w:tcPr>
            <w:tcW w:w="2154" w:type="dxa"/>
            <w:vAlign w:val="center"/>
          </w:tcPr>
          <w:p w:rsidR="00C05B7F" w:rsidRPr="00EA43EA" w:rsidRDefault="00C05B7F" w:rsidP="00DE67AB">
            <w:pPr>
              <w:spacing w:after="0" w:line="216" w:lineRule="auto"/>
              <w:jc w:val="center"/>
              <w:rPr>
                <w:rFonts w:ascii="Times New Roman" w:hAnsi="Times New Roman"/>
                <w:sz w:val="24"/>
                <w:szCs w:val="24"/>
              </w:rPr>
            </w:pPr>
            <w:r w:rsidRPr="00EA43EA">
              <w:rPr>
                <w:rFonts w:ascii="Times New Roman" w:hAnsi="Times New Roman"/>
                <w:sz w:val="24"/>
                <w:szCs w:val="24"/>
              </w:rPr>
              <w:t>2</w:t>
            </w:r>
          </w:p>
        </w:tc>
        <w:tc>
          <w:tcPr>
            <w:tcW w:w="633"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3</w:t>
            </w:r>
          </w:p>
        </w:tc>
        <w:tc>
          <w:tcPr>
            <w:tcW w:w="2154" w:type="dxa"/>
            <w:shd w:val="clear" w:color="auto" w:fill="auto"/>
            <w:vAlign w:val="center"/>
          </w:tcPr>
          <w:p w:rsidR="00C05B7F" w:rsidRPr="00EA43EA" w:rsidRDefault="00C05B7F" w:rsidP="00C05B7F">
            <w:pPr>
              <w:spacing w:after="0" w:line="216" w:lineRule="auto"/>
              <w:jc w:val="center"/>
              <w:rPr>
                <w:rFonts w:ascii="Times New Roman" w:hAnsi="Times New Roman"/>
                <w:sz w:val="24"/>
                <w:szCs w:val="24"/>
              </w:rPr>
            </w:pPr>
            <w:r>
              <w:rPr>
                <w:rFonts w:ascii="Times New Roman" w:hAnsi="Times New Roman"/>
                <w:sz w:val="24"/>
                <w:szCs w:val="24"/>
              </w:rPr>
              <w:t>4</w:t>
            </w:r>
          </w:p>
        </w:tc>
        <w:tc>
          <w:tcPr>
            <w:tcW w:w="2159"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5</w:t>
            </w: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6</w:t>
            </w:r>
          </w:p>
        </w:tc>
        <w:tc>
          <w:tcPr>
            <w:tcW w:w="1260"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7</w:t>
            </w:r>
          </w:p>
        </w:tc>
        <w:tc>
          <w:tcPr>
            <w:tcW w:w="1084" w:type="dxa"/>
            <w:gridSpan w:val="2"/>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8</w:t>
            </w:r>
          </w:p>
        </w:tc>
        <w:tc>
          <w:tcPr>
            <w:tcW w:w="2163"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9</w:t>
            </w:r>
          </w:p>
        </w:tc>
        <w:tc>
          <w:tcPr>
            <w:tcW w:w="2525"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10</w:t>
            </w:r>
          </w:p>
        </w:tc>
      </w:tr>
      <w:tr w:rsidR="00C05B7F" w:rsidRPr="00EA43EA" w:rsidTr="00BA6877">
        <w:tc>
          <w:tcPr>
            <w:tcW w:w="721"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154" w:type="dxa"/>
            <w:vAlign w:val="center"/>
          </w:tcPr>
          <w:p w:rsidR="00C05B7F" w:rsidRPr="00C05B7F" w:rsidRDefault="00C05B7F" w:rsidP="00DE67AB">
            <w:pPr>
              <w:spacing w:after="0" w:line="216" w:lineRule="auto"/>
              <w:jc w:val="center"/>
              <w:rPr>
                <w:rFonts w:ascii="Times New Roman" w:hAnsi="Times New Roman"/>
                <w:b/>
                <w:sz w:val="24"/>
                <w:szCs w:val="24"/>
              </w:rPr>
            </w:pPr>
            <w:r w:rsidRPr="00C05B7F">
              <w:rPr>
                <w:rFonts w:ascii="Times New Roman" w:hAnsi="Times New Roman"/>
                <w:b/>
                <w:sz w:val="24"/>
                <w:szCs w:val="24"/>
              </w:rPr>
              <w:t>Цель</w:t>
            </w:r>
          </w:p>
        </w:tc>
        <w:tc>
          <w:tcPr>
            <w:tcW w:w="13238" w:type="dxa"/>
            <w:gridSpan w:val="9"/>
            <w:shd w:val="clear" w:color="auto" w:fill="auto"/>
            <w:vAlign w:val="center"/>
          </w:tcPr>
          <w:p w:rsidR="00C05B7F" w:rsidRPr="00D7487D" w:rsidRDefault="00C05B7F" w:rsidP="00D7487D">
            <w:pPr>
              <w:spacing w:after="0" w:line="216" w:lineRule="auto"/>
              <w:rPr>
                <w:rFonts w:ascii="Times New Roman" w:hAnsi="Times New Roman"/>
              </w:rPr>
            </w:pPr>
            <w:r w:rsidRPr="003C0D4D">
              <w:rPr>
                <w:rFonts w:ascii="Times New Roman" w:hAnsi="Times New Roman"/>
                <w:sz w:val="24"/>
                <w:szCs w:val="24"/>
              </w:rPr>
              <w:t>Повышение комфортности и безопасности проживания населения</w:t>
            </w:r>
          </w:p>
        </w:tc>
      </w:tr>
      <w:tr w:rsidR="00C05B7F" w:rsidRPr="00EA43EA" w:rsidTr="00BA6877">
        <w:tc>
          <w:tcPr>
            <w:tcW w:w="721" w:type="dxa"/>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r>
              <w:rPr>
                <w:rFonts w:ascii="Times New Roman" w:hAnsi="Times New Roman"/>
                <w:sz w:val="24"/>
                <w:szCs w:val="24"/>
              </w:rPr>
              <w:t>1</w:t>
            </w:r>
          </w:p>
        </w:tc>
        <w:tc>
          <w:tcPr>
            <w:tcW w:w="2154" w:type="dxa"/>
            <w:vAlign w:val="center"/>
          </w:tcPr>
          <w:p w:rsidR="00C05B7F" w:rsidRPr="00C05B7F" w:rsidRDefault="00C05B7F" w:rsidP="00DE67AB">
            <w:pPr>
              <w:spacing w:after="0" w:line="216" w:lineRule="auto"/>
              <w:jc w:val="center"/>
              <w:rPr>
                <w:rFonts w:ascii="Times New Roman" w:hAnsi="Times New Roman"/>
                <w:b/>
                <w:sz w:val="24"/>
                <w:szCs w:val="24"/>
              </w:rPr>
            </w:pPr>
            <w:r w:rsidRPr="00C05B7F">
              <w:rPr>
                <w:rFonts w:ascii="Times New Roman" w:hAnsi="Times New Roman"/>
                <w:b/>
                <w:sz w:val="24"/>
                <w:szCs w:val="24"/>
              </w:rPr>
              <w:t>Задача</w:t>
            </w:r>
          </w:p>
        </w:tc>
        <w:tc>
          <w:tcPr>
            <w:tcW w:w="13238" w:type="dxa"/>
            <w:gridSpan w:val="9"/>
            <w:shd w:val="clear" w:color="auto" w:fill="auto"/>
            <w:vAlign w:val="center"/>
          </w:tcPr>
          <w:p w:rsidR="00C05B7F" w:rsidRPr="00D7487D" w:rsidRDefault="00C05B7F" w:rsidP="00D7487D">
            <w:pPr>
              <w:spacing w:after="0" w:line="216" w:lineRule="auto"/>
              <w:rPr>
                <w:rFonts w:ascii="Times New Roman" w:hAnsi="Times New Roman"/>
              </w:rPr>
            </w:pPr>
            <w:r w:rsidRPr="00AE2B4F">
              <w:rPr>
                <w:rFonts w:ascii="Times New Roman" w:hAnsi="Times New Roman"/>
                <w:sz w:val="24"/>
                <w:szCs w:val="24"/>
              </w:rPr>
              <w:t>Обеспечение эффективного функционирования объектов коммунальной инфраструктуры</w:t>
            </w:r>
          </w:p>
        </w:tc>
      </w:tr>
      <w:tr w:rsidR="00C05B7F" w:rsidRPr="00EA43EA" w:rsidTr="00C05B7F">
        <w:tc>
          <w:tcPr>
            <w:tcW w:w="721" w:type="dxa"/>
            <w:vMerge w:val="restart"/>
            <w:shd w:val="clear" w:color="auto" w:fill="auto"/>
            <w:vAlign w:val="center"/>
          </w:tcPr>
          <w:p w:rsidR="00C05B7F" w:rsidRPr="00EA43EA" w:rsidRDefault="00181EDD" w:rsidP="00FC33F1">
            <w:pPr>
              <w:spacing w:after="0" w:line="216" w:lineRule="auto"/>
              <w:jc w:val="center"/>
              <w:rPr>
                <w:rFonts w:ascii="Times New Roman" w:hAnsi="Times New Roman"/>
                <w:sz w:val="24"/>
                <w:szCs w:val="24"/>
              </w:rPr>
            </w:pPr>
            <w:r>
              <w:rPr>
                <w:rFonts w:ascii="Times New Roman" w:hAnsi="Times New Roman"/>
                <w:sz w:val="24"/>
                <w:szCs w:val="24"/>
              </w:rPr>
              <w:t>1.1</w:t>
            </w:r>
          </w:p>
        </w:tc>
        <w:tc>
          <w:tcPr>
            <w:tcW w:w="2154" w:type="dxa"/>
            <w:vMerge w:val="restart"/>
            <w:vAlign w:val="center"/>
          </w:tcPr>
          <w:p w:rsidR="00C05B7F" w:rsidRPr="00AC5B09" w:rsidRDefault="00C05B7F" w:rsidP="00FC33F1">
            <w:pPr>
              <w:spacing w:after="0" w:line="216" w:lineRule="auto"/>
              <w:rPr>
                <w:rFonts w:ascii="Times New Roman" w:hAnsi="Times New Roman"/>
                <w:b/>
                <w:sz w:val="24"/>
                <w:szCs w:val="24"/>
              </w:rPr>
            </w:pPr>
            <w:r>
              <w:rPr>
                <w:rFonts w:ascii="Times New Roman" w:hAnsi="Times New Roman"/>
                <w:b/>
                <w:sz w:val="24"/>
                <w:szCs w:val="24"/>
              </w:rPr>
              <w:t xml:space="preserve">Основное мероприятие </w:t>
            </w:r>
            <w:r w:rsidRPr="00C05B7F">
              <w:rPr>
                <w:rFonts w:ascii="Times New Roman" w:hAnsi="Times New Roman"/>
                <w:sz w:val="24"/>
                <w:szCs w:val="24"/>
              </w:rPr>
              <w:t>«</w:t>
            </w:r>
            <w:r w:rsidR="00181EDD" w:rsidRPr="00181EDD">
              <w:rPr>
                <w:rFonts w:ascii="Times New Roman" w:hAnsi="Times New Roman"/>
                <w:sz w:val="24"/>
                <w:szCs w:val="24"/>
              </w:rPr>
              <w:t>Развитие водоснабжения населенных пунктов</w:t>
            </w:r>
            <w:r w:rsidRPr="00C05B7F">
              <w:rPr>
                <w:rFonts w:ascii="Times New Roman" w:hAnsi="Times New Roman"/>
                <w:sz w:val="24"/>
                <w:szCs w:val="24"/>
              </w:rPr>
              <w:t>», в том числе:</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Pr="00286DAD" w:rsidRDefault="00073998" w:rsidP="00073998">
            <w:pPr>
              <w:spacing w:after="0" w:line="240" w:lineRule="auto"/>
              <w:jc w:val="center"/>
              <w:rPr>
                <w:rFonts w:ascii="Times New Roman" w:hAnsi="Times New Roman"/>
                <w:sz w:val="24"/>
                <w:szCs w:val="24"/>
              </w:rPr>
            </w:pPr>
            <w:r>
              <w:rPr>
                <w:rFonts w:ascii="Times New Roman" w:hAnsi="Times New Roman"/>
                <w:sz w:val="24"/>
                <w:szCs w:val="24"/>
              </w:rPr>
              <w:t>1250,0</w:t>
            </w:r>
          </w:p>
        </w:tc>
        <w:tc>
          <w:tcPr>
            <w:tcW w:w="1260" w:type="dxa"/>
            <w:shd w:val="clear" w:color="auto" w:fill="auto"/>
          </w:tcPr>
          <w:p w:rsidR="00C05B7F" w:rsidRPr="00286DAD" w:rsidRDefault="00073998" w:rsidP="00073998">
            <w:pPr>
              <w:spacing w:after="0"/>
              <w:jc w:val="center"/>
              <w:rPr>
                <w:rFonts w:ascii="Times New Roman" w:hAnsi="Times New Roman"/>
                <w:sz w:val="24"/>
                <w:szCs w:val="24"/>
              </w:rPr>
            </w:pPr>
            <w:r>
              <w:rPr>
                <w:rFonts w:ascii="Times New Roman" w:hAnsi="Times New Roman"/>
                <w:sz w:val="24"/>
                <w:szCs w:val="24"/>
              </w:rPr>
              <w:t>25</w:t>
            </w:r>
            <w:r w:rsidR="00181EDD">
              <w:rPr>
                <w:rFonts w:ascii="Times New Roman" w:hAnsi="Times New Roman"/>
                <w:sz w:val="24"/>
                <w:szCs w:val="24"/>
              </w:rPr>
              <w:t>0,00</w:t>
            </w:r>
          </w:p>
        </w:tc>
        <w:tc>
          <w:tcPr>
            <w:tcW w:w="1260" w:type="dxa"/>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1084" w:type="dxa"/>
            <w:gridSpan w:val="2"/>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2163" w:type="dxa"/>
            <w:vMerge w:val="restart"/>
            <w:shd w:val="clear" w:color="auto" w:fill="auto"/>
          </w:tcPr>
          <w:p w:rsidR="00C05B7F" w:rsidRDefault="00C05B7F" w:rsidP="00B30702">
            <w:pPr>
              <w:spacing w:after="0" w:line="216" w:lineRule="auto"/>
              <w:jc w:val="center"/>
              <w:rPr>
                <w:rFonts w:ascii="Times New Roman" w:hAnsi="Times New Roman"/>
                <w:sz w:val="24"/>
                <w:szCs w:val="24"/>
              </w:rPr>
            </w:pPr>
          </w:p>
          <w:p w:rsidR="00C05B7F" w:rsidRPr="004B5630" w:rsidRDefault="00C05B7F" w:rsidP="00B30702">
            <w:pPr>
              <w:spacing w:after="0" w:line="216" w:lineRule="auto"/>
              <w:jc w:val="center"/>
              <w:rPr>
                <w:rFonts w:ascii="Times New Roman" w:hAnsi="Times New Roman"/>
                <w:sz w:val="24"/>
                <w:szCs w:val="24"/>
              </w:rPr>
            </w:pPr>
          </w:p>
        </w:tc>
        <w:tc>
          <w:tcPr>
            <w:tcW w:w="2525" w:type="dxa"/>
            <w:vMerge w:val="restart"/>
            <w:shd w:val="clear" w:color="auto" w:fill="auto"/>
          </w:tcPr>
          <w:p w:rsidR="00C05B7F" w:rsidRDefault="00C05B7F" w:rsidP="009D7392">
            <w:pPr>
              <w:spacing w:after="0" w:line="216" w:lineRule="auto"/>
              <w:rPr>
                <w:rFonts w:ascii="Times New Roman" w:hAnsi="Times New Roman"/>
                <w:sz w:val="24"/>
                <w:szCs w:val="24"/>
              </w:rPr>
            </w:pPr>
          </w:p>
          <w:p w:rsidR="00C05B7F" w:rsidRDefault="00C05B7F" w:rsidP="009D7392">
            <w:pPr>
              <w:spacing w:after="0" w:line="216" w:lineRule="auto"/>
              <w:rPr>
                <w:rFonts w:ascii="Times New Roman" w:hAnsi="Times New Roman"/>
                <w:sz w:val="24"/>
                <w:szCs w:val="24"/>
              </w:rPr>
            </w:pPr>
            <w:r>
              <w:rPr>
                <w:rFonts w:ascii="Times New Roman" w:hAnsi="Times New Roman"/>
                <w:sz w:val="24"/>
                <w:szCs w:val="24"/>
              </w:rPr>
              <w:t xml:space="preserve">Администрация </w:t>
            </w:r>
            <w:r w:rsidR="00181EDD">
              <w:rPr>
                <w:rFonts w:ascii="Times New Roman" w:hAnsi="Times New Roman"/>
                <w:sz w:val="24"/>
                <w:szCs w:val="24"/>
              </w:rPr>
              <w:t>Пшех</w:t>
            </w:r>
            <w:r>
              <w:rPr>
                <w:rFonts w:ascii="Times New Roman" w:hAnsi="Times New Roman"/>
                <w:sz w:val="24"/>
                <w:szCs w:val="24"/>
              </w:rPr>
              <w:t>ского сельского поселения</w:t>
            </w:r>
          </w:p>
          <w:p w:rsidR="00C05B7F" w:rsidRDefault="00C05B7F" w:rsidP="009D7392">
            <w:pPr>
              <w:spacing w:after="0" w:line="216" w:lineRule="auto"/>
              <w:rPr>
                <w:rFonts w:ascii="Times New Roman" w:hAnsi="Times New Roman"/>
                <w:sz w:val="24"/>
                <w:szCs w:val="24"/>
              </w:rPr>
            </w:pPr>
            <w:r>
              <w:rPr>
                <w:rFonts w:ascii="Times New Roman" w:hAnsi="Times New Roman"/>
                <w:sz w:val="24"/>
                <w:szCs w:val="24"/>
              </w:rPr>
              <w:t xml:space="preserve">ООО </w:t>
            </w:r>
            <w:r w:rsidR="00181EDD">
              <w:rPr>
                <w:rFonts w:ascii="Times New Roman" w:hAnsi="Times New Roman"/>
                <w:sz w:val="24"/>
                <w:szCs w:val="24"/>
              </w:rPr>
              <w:t>«Агроснаб-1»</w:t>
            </w:r>
          </w:p>
          <w:p w:rsidR="00C05B7F" w:rsidRPr="00981168" w:rsidRDefault="00C05B7F" w:rsidP="009D7392">
            <w:pPr>
              <w:spacing w:after="0" w:line="216" w:lineRule="auto"/>
              <w:rPr>
                <w:rFonts w:ascii="Times New Roman" w:hAnsi="Times New Roman"/>
                <w:sz w:val="24"/>
                <w:szCs w:val="24"/>
              </w:rPr>
            </w:pPr>
          </w:p>
        </w:tc>
      </w:tr>
      <w:tr w:rsidR="00C05B7F" w:rsidRPr="00EA43EA" w:rsidTr="00C05B7F">
        <w:trPr>
          <w:trHeight w:val="347"/>
        </w:trPr>
        <w:tc>
          <w:tcPr>
            <w:tcW w:w="721" w:type="dxa"/>
            <w:vMerge/>
            <w:shd w:val="clear" w:color="auto" w:fill="auto"/>
          </w:tcPr>
          <w:p w:rsidR="00C05B7F" w:rsidRPr="00EA43EA" w:rsidRDefault="00C05B7F" w:rsidP="009D7392">
            <w:pPr>
              <w:spacing w:after="0" w:line="216" w:lineRule="auto"/>
              <w:jc w:val="center"/>
              <w:rPr>
                <w:rFonts w:ascii="Times New Roman" w:hAnsi="Times New Roman"/>
                <w:sz w:val="24"/>
                <w:szCs w:val="24"/>
              </w:rPr>
            </w:pPr>
          </w:p>
        </w:tc>
        <w:tc>
          <w:tcPr>
            <w:tcW w:w="2154" w:type="dxa"/>
            <w:vMerge/>
          </w:tcPr>
          <w:p w:rsidR="00C05B7F" w:rsidRPr="00EA43EA" w:rsidRDefault="00C05B7F" w:rsidP="009D7392">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Pr="00286DAD"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286DAD" w:rsidRDefault="00C05B7F" w:rsidP="00C05B7F">
            <w:pPr>
              <w:spacing w:after="0"/>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Pr="00891E3C" w:rsidRDefault="00C05B7F" w:rsidP="00C05B7F">
            <w:pPr>
              <w:spacing w:after="0"/>
              <w:jc w:val="center"/>
              <w:rPr>
                <w:rFonts w:ascii="Times New Roman" w:hAnsi="Times New Roman"/>
                <w:sz w:val="24"/>
                <w:szCs w:val="24"/>
              </w:rPr>
            </w:pPr>
          </w:p>
        </w:tc>
        <w:tc>
          <w:tcPr>
            <w:tcW w:w="2163" w:type="dxa"/>
            <w:vMerge/>
            <w:shd w:val="clear" w:color="auto" w:fill="auto"/>
          </w:tcPr>
          <w:p w:rsidR="00C05B7F" w:rsidRPr="00EA43EA" w:rsidRDefault="00C05B7F" w:rsidP="009D7392">
            <w:pPr>
              <w:spacing w:after="0" w:line="216" w:lineRule="auto"/>
              <w:rPr>
                <w:rFonts w:ascii="Times New Roman" w:hAnsi="Times New Roman"/>
                <w:sz w:val="24"/>
                <w:szCs w:val="24"/>
              </w:rPr>
            </w:pPr>
          </w:p>
        </w:tc>
        <w:tc>
          <w:tcPr>
            <w:tcW w:w="2525" w:type="dxa"/>
            <w:vMerge/>
            <w:shd w:val="clear" w:color="auto" w:fill="auto"/>
          </w:tcPr>
          <w:p w:rsidR="00C05B7F" w:rsidRPr="00EA43EA" w:rsidRDefault="00C05B7F" w:rsidP="009D7392">
            <w:pPr>
              <w:spacing w:after="0" w:line="216" w:lineRule="auto"/>
              <w:rPr>
                <w:rFonts w:ascii="Times New Roman" w:hAnsi="Times New Roman"/>
                <w:sz w:val="24"/>
                <w:szCs w:val="24"/>
              </w:rPr>
            </w:pPr>
          </w:p>
        </w:tc>
      </w:tr>
      <w:tr w:rsidR="00C05B7F" w:rsidRPr="00EA43EA" w:rsidTr="00C05B7F">
        <w:tc>
          <w:tcPr>
            <w:tcW w:w="721" w:type="dxa"/>
            <w:vMerge/>
            <w:shd w:val="clear" w:color="auto" w:fill="auto"/>
          </w:tcPr>
          <w:p w:rsidR="00C05B7F" w:rsidRPr="00EA43EA" w:rsidRDefault="00C05B7F" w:rsidP="009D7392">
            <w:pPr>
              <w:spacing w:after="0" w:line="216" w:lineRule="auto"/>
              <w:jc w:val="center"/>
              <w:rPr>
                <w:rFonts w:ascii="Times New Roman" w:hAnsi="Times New Roman"/>
                <w:sz w:val="24"/>
                <w:szCs w:val="24"/>
              </w:rPr>
            </w:pPr>
          </w:p>
        </w:tc>
        <w:tc>
          <w:tcPr>
            <w:tcW w:w="2154" w:type="dxa"/>
            <w:vMerge/>
          </w:tcPr>
          <w:p w:rsidR="00C05B7F" w:rsidRPr="00EA43EA" w:rsidRDefault="00C05B7F" w:rsidP="009D7392">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1084" w:type="dxa"/>
            <w:gridSpan w:val="2"/>
            <w:shd w:val="clear" w:color="auto" w:fill="auto"/>
          </w:tcPr>
          <w:p w:rsidR="00C05B7F" w:rsidRPr="00891E3C" w:rsidRDefault="00C05B7F" w:rsidP="00C05B7F">
            <w:pPr>
              <w:spacing w:after="0" w:line="240" w:lineRule="auto"/>
              <w:jc w:val="center"/>
              <w:rPr>
                <w:rFonts w:ascii="Times New Roman" w:hAnsi="Times New Roman"/>
                <w:sz w:val="24"/>
                <w:szCs w:val="24"/>
              </w:rPr>
            </w:pPr>
          </w:p>
        </w:tc>
        <w:tc>
          <w:tcPr>
            <w:tcW w:w="2163" w:type="dxa"/>
            <w:vMerge/>
            <w:shd w:val="clear" w:color="auto" w:fill="auto"/>
          </w:tcPr>
          <w:p w:rsidR="00C05B7F" w:rsidRPr="00EA43EA" w:rsidRDefault="00C05B7F" w:rsidP="009D7392">
            <w:pPr>
              <w:spacing w:after="0" w:line="216" w:lineRule="auto"/>
              <w:rPr>
                <w:rFonts w:ascii="Times New Roman" w:hAnsi="Times New Roman"/>
                <w:sz w:val="24"/>
                <w:szCs w:val="24"/>
              </w:rPr>
            </w:pPr>
          </w:p>
        </w:tc>
        <w:tc>
          <w:tcPr>
            <w:tcW w:w="2525" w:type="dxa"/>
            <w:vMerge/>
            <w:shd w:val="clear" w:color="auto" w:fill="auto"/>
          </w:tcPr>
          <w:p w:rsidR="00C05B7F" w:rsidRPr="00EA43EA" w:rsidRDefault="00C05B7F" w:rsidP="009D7392">
            <w:pPr>
              <w:spacing w:after="0" w:line="216" w:lineRule="auto"/>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154" w:type="dxa"/>
            <w:vMerge/>
            <w:vAlign w:val="center"/>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1084" w:type="dxa"/>
            <w:gridSpan w:val="2"/>
            <w:shd w:val="clear" w:color="auto" w:fill="auto"/>
            <w:vAlign w:val="center"/>
          </w:tcPr>
          <w:p w:rsidR="00C05B7F" w:rsidRPr="00891E3C" w:rsidRDefault="00C05B7F" w:rsidP="00C05B7F">
            <w:pPr>
              <w:spacing w:after="0" w:line="240"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154" w:type="dxa"/>
            <w:vMerge/>
            <w:vAlign w:val="center"/>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1260" w:type="dxa"/>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1084" w:type="dxa"/>
            <w:gridSpan w:val="2"/>
            <w:shd w:val="clear" w:color="auto" w:fill="auto"/>
            <w:vAlign w:val="center"/>
          </w:tcPr>
          <w:p w:rsidR="00C05B7F" w:rsidRPr="00891E3C" w:rsidRDefault="00C05B7F" w:rsidP="00891E3C">
            <w:pPr>
              <w:spacing w:after="0" w:line="240"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DE67AB">
            <w:pPr>
              <w:spacing w:after="0" w:line="216" w:lineRule="auto"/>
              <w:jc w:val="center"/>
              <w:rPr>
                <w:rFonts w:ascii="Times New Roman" w:hAnsi="Times New Roman"/>
                <w:sz w:val="24"/>
                <w:szCs w:val="24"/>
              </w:rPr>
            </w:pPr>
          </w:p>
        </w:tc>
      </w:tr>
      <w:tr w:rsidR="00C05B7F" w:rsidRPr="00EA43EA" w:rsidTr="00C05B7F">
        <w:tc>
          <w:tcPr>
            <w:tcW w:w="721" w:type="dxa"/>
            <w:vMerge w:val="restart"/>
            <w:shd w:val="clear" w:color="auto" w:fill="auto"/>
            <w:vAlign w:val="center"/>
          </w:tcPr>
          <w:p w:rsidR="00C05B7F" w:rsidRPr="00D200CD" w:rsidRDefault="00C05B7F" w:rsidP="00CE09A1">
            <w:pPr>
              <w:rPr>
                <w:rFonts w:ascii="Times New Roman" w:hAnsi="Times New Roman"/>
              </w:rPr>
            </w:pPr>
            <w:r>
              <w:rPr>
                <w:rFonts w:ascii="Times New Roman" w:hAnsi="Times New Roman"/>
              </w:rPr>
              <w:t>1.1.1</w:t>
            </w:r>
          </w:p>
        </w:tc>
        <w:tc>
          <w:tcPr>
            <w:tcW w:w="2154" w:type="dxa"/>
            <w:vMerge w:val="restart"/>
          </w:tcPr>
          <w:p w:rsidR="00C05B7F" w:rsidRPr="00EA43EA" w:rsidRDefault="00C05B7F" w:rsidP="00515B11">
            <w:pPr>
              <w:spacing w:after="0" w:line="216" w:lineRule="auto"/>
              <w:rPr>
                <w:rFonts w:ascii="Times New Roman" w:hAnsi="Times New Roman"/>
                <w:sz w:val="24"/>
                <w:szCs w:val="24"/>
              </w:rPr>
            </w:pPr>
            <w:r w:rsidRPr="00C05B7F">
              <w:rPr>
                <w:rFonts w:ascii="Times New Roman" w:hAnsi="Times New Roman"/>
                <w:b/>
                <w:i/>
                <w:sz w:val="24"/>
                <w:szCs w:val="24"/>
              </w:rPr>
              <w:t>Мероприятие №1</w:t>
            </w:r>
            <w:r>
              <w:rPr>
                <w:rFonts w:ascii="Times New Roman" w:hAnsi="Times New Roman"/>
                <w:sz w:val="24"/>
                <w:szCs w:val="24"/>
              </w:rPr>
              <w:t xml:space="preserve"> «Приобретение насосного оборудования для установки на артезианскую скважину»</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Default="00181EDD" w:rsidP="00C05B7F">
            <w:pPr>
              <w:spacing w:after="0" w:line="240" w:lineRule="auto"/>
              <w:jc w:val="center"/>
              <w:rPr>
                <w:rFonts w:ascii="Times New Roman" w:hAnsi="Times New Roman"/>
                <w:sz w:val="24"/>
                <w:szCs w:val="24"/>
              </w:rPr>
            </w:pPr>
            <w:r>
              <w:rPr>
                <w:rFonts w:ascii="Times New Roman" w:hAnsi="Times New Roman"/>
                <w:sz w:val="24"/>
                <w:szCs w:val="24"/>
              </w:rPr>
              <w:t>390,0</w:t>
            </w: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130,00</w:t>
            </w: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130,00</w:t>
            </w:r>
          </w:p>
        </w:tc>
        <w:tc>
          <w:tcPr>
            <w:tcW w:w="1084" w:type="dxa"/>
            <w:gridSpan w:val="2"/>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130,00</w:t>
            </w:r>
          </w:p>
        </w:tc>
        <w:tc>
          <w:tcPr>
            <w:tcW w:w="2163" w:type="dxa"/>
            <w:vMerge w:val="restart"/>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r>
              <w:rPr>
                <w:rFonts w:ascii="Times New Roman" w:hAnsi="Times New Roman"/>
                <w:sz w:val="24"/>
                <w:szCs w:val="24"/>
              </w:rPr>
              <w:t>Удовлетворение потребности населения в подаче необходимого объема питьевой воды</w:t>
            </w:r>
          </w:p>
        </w:tc>
        <w:tc>
          <w:tcPr>
            <w:tcW w:w="2525" w:type="dxa"/>
            <w:vMerge w:val="restart"/>
            <w:shd w:val="clear" w:color="auto" w:fill="auto"/>
            <w:vAlign w:val="center"/>
          </w:tcPr>
          <w:p w:rsidR="00C05B7F" w:rsidRDefault="00C05B7F" w:rsidP="004C19AC">
            <w:pPr>
              <w:spacing w:after="0" w:line="216" w:lineRule="auto"/>
              <w:rPr>
                <w:rFonts w:ascii="Times New Roman" w:hAnsi="Times New Roman"/>
                <w:sz w:val="24"/>
                <w:szCs w:val="24"/>
              </w:rPr>
            </w:pPr>
            <w:r>
              <w:rPr>
                <w:rFonts w:ascii="Times New Roman" w:hAnsi="Times New Roman"/>
                <w:sz w:val="24"/>
                <w:szCs w:val="24"/>
              </w:rPr>
              <w:t xml:space="preserve">Администрация </w:t>
            </w:r>
            <w:r w:rsidR="00181EDD">
              <w:rPr>
                <w:rFonts w:ascii="Times New Roman" w:hAnsi="Times New Roman"/>
                <w:sz w:val="24"/>
                <w:szCs w:val="24"/>
              </w:rPr>
              <w:t>Пшех</w:t>
            </w:r>
            <w:r>
              <w:rPr>
                <w:rFonts w:ascii="Times New Roman" w:hAnsi="Times New Roman"/>
                <w:sz w:val="24"/>
                <w:szCs w:val="24"/>
              </w:rPr>
              <w:t>ского сельского поселения</w:t>
            </w:r>
          </w:p>
          <w:p w:rsidR="00C05B7F" w:rsidRPr="00EA43EA" w:rsidRDefault="00C05B7F" w:rsidP="004C19AC">
            <w:pPr>
              <w:spacing w:after="0" w:line="216" w:lineRule="auto"/>
              <w:rPr>
                <w:rFonts w:ascii="Times New Roman" w:hAnsi="Times New Roman"/>
                <w:sz w:val="24"/>
                <w:szCs w:val="24"/>
              </w:rPr>
            </w:pPr>
            <w:r>
              <w:rPr>
                <w:rFonts w:ascii="Times New Roman" w:hAnsi="Times New Roman"/>
                <w:sz w:val="24"/>
                <w:szCs w:val="24"/>
              </w:rPr>
              <w:t xml:space="preserve">ООО </w:t>
            </w:r>
            <w:r w:rsidR="00181EDD">
              <w:rPr>
                <w:rFonts w:ascii="Times New Roman" w:hAnsi="Times New Roman"/>
                <w:sz w:val="24"/>
                <w:szCs w:val="24"/>
              </w:rPr>
              <w:t>«Агроснаб-1»</w:t>
            </w:r>
          </w:p>
        </w:tc>
      </w:tr>
      <w:tr w:rsidR="00C05B7F" w:rsidRPr="00EA43EA" w:rsidTr="00C05B7F">
        <w:trPr>
          <w:trHeight w:val="25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247"/>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25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300"/>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rPr>
          <w:trHeight w:val="405"/>
        </w:trPr>
        <w:tc>
          <w:tcPr>
            <w:tcW w:w="721" w:type="dxa"/>
            <w:vMerge w:val="restart"/>
            <w:shd w:val="clear" w:color="auto" w:fill="auto"/>
            <w:vAlign w:val="center"/>
          </w:tcPr>
          <w:p w:rsidR="00C05B7F" w:rsidRPr="00D200CD" w:rsidRDefault="00C05B7F" w:rsidP="00CE09A1">
            <w:pPr>
              <w:rPr>
                <w:rFonts w:ascii="Times New Roman" w:hAnsi="Times New Roman"/>
              </w:rPr>
            </w:pPr>
            <w:r>
              <w:rPr>
                <w:rFonts w:ascii="Times New Roman" w:hAnsi="Times New Roman"/>
              </w:rPr>
              <w:t>1.1.2</w:t>
            </w:r>
          </w:p>
        </w:tc>
        <w:tc>
          <w:tcPr>
            <w:tcW w:w="2154" w:type="dxa"/>
            <w:vMerge w:val="restart"/>
          </w:tcPr>
          <w:p w:rsidR="00C05B7F" w:rsidRPr="00EA43EA" w:rsidRDefault="00C05B7F" w:rsidP="00181EDD">
            <w:pPr>
              <w:spacing w:after="0" w:line="216" w:lineRule="auto"/>
              <w:rPr>
                <w:rFonts w:ascii="Times New Roman" w:hAnsi="Times New Roman"/>
                <w:sz w:val="24"/>
                <w:szCs w:val="24"/>
              </w:rPr>
            </w:pPr>
            <w:r w:rsidRPr="00C05B7F">
              <w:rPr>
                <w:rFonts w:ascii="Times New Roman" w:hAnsi="Times New Roman"/>
                <w:b/>
                <w:i/>
                <w:sz w:val="24"/>
                <w:szCs w:val="24"/>
              </w:rPr>
              <w:t>Мероприятие №</w:t>
            </w:r>
            <w:r>
              <w:rPr>
                <w:rFonts w:ascii="Times New Roman" w:hAnsi="Times New Roman"/>
                <w:b/>
                <w:i/>
                <w:sz w:val="24"/>
                <w:szCs w:val="24"/>
              </w:rPr>
              <w:t>2</w:t>
            </w:r>
            <w:r>
              <w:rPr>
                <w:rFonts w:ascii="Times New Roman" w:hAnsi="Times New Roman"/>
                <w:sz w:val="24"/>
                <w:szCs w:val="24"/>
              </w:rPr>
              <w:t xml:space="preserve"> «Замена ветхих </w:t>
            </w:r>
            <w:r>
              <w:rPr>
                <w:rFonts w:ascii="Times New Roman" w:hAnsi="Times New Roman"/>
                <w:sz w:val="24"/>
                <w:szCs w:val="24"/>
              </w:rPr>
              <w:lastRenderedPageBreak/>
              <w:t xml:space="preserve">водопроводных сетей </w:t>
            </w:r>
            <w:r w:rsidR="00181EDD">
              <w:rPr>
                <w:rFonts w:ascii="Times New Roman" w:hAnsi="Times New Roman"/>
                <w:sz w:val="24"/>
                <w:szCs w:val="24"/>
              </w:rPr>
              <w:t>в ст. Пшехской, х. Кубанском, х. Терновом, х. Фадеевском</w:t>
            </w:r>
            <w:r>
              <w:rPr>
                <w:rFonts w:ascii="Times New Roman" w:hAnsi="Times New Roman"/>
                <w:sz w:val="24"/>
                <w:szCs w:val="24"/>
              </w:rPr>
              <w:t>»</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Default="00073998" w:rsidP="00C05B7F">
            <w:pPr>
              <w:spacing w:after="0" w:line="240" w:lineRule="auto"/>
              <w:jc w:val="center"/>
              <w:rPr>
                <w:rFonts w:ascii="Times New Roman" w:hAnsi="Times New Roman"/>
                <w:sz w:val="24"/>
                <w:szCs w:val="24"/>
              </w:rPr>
            </w:pPr>
            <w:r>
              <w:rPr>
                <w:rFonts w:ascii="Times New Roman" w:hAnsi="Times New Roman"/>
                <w:sz w:val="24"/>
                <w:szCs w:val="24"/>
              </w:rPr>
              <w:t>860,00</w:t>
            </w:r>
          </w:p>
        </w:tc>
        <w:tc>
          <w:tcPr>
            <w:tcW w:w="1260" w:type="dxa"/>
            <w:shd w:val="clear" w:color="auto" w:fill="auto"/>
          </w:tcPr>
          <w:p w:rsidR="00C05B7F" w:rsidRDefault="00073998" w:rsidP="00C05B7F">
            <w:pPr>
              <w:spacing w:after="0"/>
              <w:jc w:val="center"/>
              <w:rPr>
                <w:rFonts w:ascii="Times New Roman" w:hAnsi="Times New Roman"/>
                <w:sz w:val="24"/>
                <w:szCs w:val="24"/>
              </w:rPr>
            </w:pPr>
            <w:r>
              <w:rPr>
                <w:rFonts w:ascii="Times New Roman" w:hAnsi="Times New Roman"/>
                <w:sz w:val="24"/>
                <w:szCs w:val="24"/>
              </w:rPr>
              <w:t>120</w:t>
            </w:r>
            <w:r w:rsidR="00181EDD">
              <w:rPr>
                <w:rFonts w:ascii="Times New Roman" w:hAnsi="Times New Roman"/>
                <w:sz w:val="24"/>
                <w:szCs w:val="24"/>
              </w:rPr>
              <w:t>,00</w:t>
            </w:r>
          </w:p>
        </w:tc>
        <w:tc>
          <w:tcPr>
            <w:tcW w:w="1260" w:type="dxa"/>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370,00</w:t>
            </w:r>
          </w:p>
        </w:tc>
        <w:tc>
          <w:tcPr>
            <w:tcW w:w="1084" w:type="dxa"/>
            <w:gridSpan w:val="2"/>
            <w:shd w:val="clear" w:color="auto" w:fill="auto"/>
          </w:tcPr>
          <w:p w:rsidR="00C05B7F" w:rsidRDefault="00181EDD" w:rsidP="00C05B7F">
            <w:pPr>
              <w:spacing w:after="0"/>
              <w:jc w:val="center"/>
              <w:rPr>
                <w:rFonts w:ascii="Times New Roman" w:hAnsi="Times New Roman"/>
                <w:sz w:val="24"/>
                <w:szCs w:val="24"/>
              </w:rPr>
            </w:pPr>
            <w:r>
              <w:rPr>
                <w:rFonts w:ascii="Times New Roman" w:hAnsi="Times New Roman"/>
                <w:sz w:val="24"/>
                <w:szCs w:val="24"/>
              </w:rPr>
              <w:t>370,00</w:t>
            </w:r>
          </w:p>
        </w:tc>
        <w:tc>
          <w:tcPr>
            <w:tcW w:w="2163" w:type="dxa"/>
            <w:vMerge w:val="restart"/>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r>
              <w:rPr>
                <w:rFonts w:ascii="Times New Roman" w:hAnsi="Times New Roman"/>
                <w:sz w:val="24"/>
                <w:szCs w:val="24"/>
              </w:rPr>
              <w:t xml:space="preserve">Снижение уровня утечек питьевой </w:t>
            </w:r>
            <w:r>
              <w:rPr>
                <w:rFonts w:ascii="Times New Roman" w:hAnsi="Times New Roman"/>
                <w:sz w:val="24"/>
                <w:szCs w:val="24"/>
              </w:rPr>
              <w:lastRenderedPageBreak/>
              <w:t>воды</w:t>
            </w:r>
          </w:p>
        </w:tc>
        <w:tc>
          <w:tcPr>
            <w:tcW w:w="2525" w:type="dxa"/>
            <w:vMerge w:val="restart"/>
            <w:shd w:val="clear" w:color="auto" w:fill="auto"/>
            <w:vAlign w:val="center"/>
          </w:tcPr>
          <w:p w:rsidR="00C05B7F" w:rsidRDefault="00C05B7F" w:rsidP="004C19AC">
            <w:pPr>
              <w:spacing w:after="0" w:line="216" w:lineRule="auto"/>
              <w:rPr>
                <w:rFonts w:ascii="Times New Roman" w:hAnsi="Times New Roman"/>
                <w:sz w:val="24"/>
                <w:szCs w:val="24"/>
              </w:rPr>
            </w:pPr>
            <w:r>
              <w:rPr>
                <w:rFonts w:ascii="Times New Roman" w:hAnsi="Times New Roman"/>
                <w:sz w:val="24"/>
                <w:szCs w:val="24"/>
              </w:rPr>
              <w:lastRenderedPageBreak/>
              <w:t xml:space="preserve">Администрация </w:t>
            </w:r>
            <w:r w:rsidR="00181EDD">
              <w:rPr>
                <w:rFonts w:ascii="Times New Roman" w:hAnsi="Times New Roman"/>
                <w:sz w:val="24"/>
                <w:szCs w:val="24"/>
              </w:rPr>
              <w:t>Пшех</w:t>
            </w:r>
            <w:r>
              <w:rPr>
                <w:rFonts w:ascii="Times New Roman" w:hAnsi="Times New Roman"/>
                <w:sz w:val="24"/>
                <w:szCs w:val="24"/>
              </w:rPr>
              <w:t xml:space="preserve">ского сельского </w:t>
            </w:r>
            <w:r>
              <w:rPr>
                <w:rFonts w:ascii="Times New Roman" w:hAnsi="Times New Roman"/>
                <w:sz w:val="24"/>
                <w:szCs w:val="24"/>
              </w:rPr>
              <w:lastRenderedPageBreak/>
              <w:t>поселения</w:t>
            </w:r>
          </w:p>
          <w:p w:rsidR="00C05B7F" w:rsidRPr="00EA43EA" w:rsidRDefault="00C05B7F" w:rsidP="004C19AC">
            <w:pPr>
              <w:spacing w:after="0" w:line="216" w:lineRule="auto"/>
              <w:rPr>
                <w:rFonts w:ascii="Times New Roman" w:hAnsi="Times New Roman"/>
                <w:sz w:val="24"/>
                <w:szCs w:val="24"/>
              </w:rPr>
            </w:pPr>
            <w:r>
              <w:rPr>
                <w:rFonts w:ascii="Times New Roman" w:hAnsi="Times New Roman"/>
                <w:sz w:val="24"/>
                <w:szCs w:val="24"/>
              </w:rPr>
              <w:t xml:space="preserve">ООО </w:t>
            </w:r>
            <w:r w:rsidR="00181EDD">
              <w:rPr>
                <w:rFonts w:ascii="Times New Roman" w:hAnsi="Times New Roman"/>
                <w:sz w:val="24"/>
                <w:szCs w:val="24"/>
              </w:rPr>
              <w:t>«Агроснаб-1»</w:t>
            </w:r>
          </w:p>
        </w:tc>
      </w:tr>
      <w:tr w:rsidR="00C05B7F" w:rsidRPr="00EA43EA" w:rsidTr="00C05B7F">
        <w:trPr>
          <w:trHeight w:val="31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C05B7F" w:rsidRPr="00EA43EA" w:rsidTr="00C05B7F">
        <w:trPr>
          <w:trHeight w:val="285"/>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C05B7F" w:rsidRPr="00EA43EA" w:rsidTr="00C05B7F">
        <w:trPr>
          <w:trHeight w:val="217"/>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C05B7F" w:rsidRPr="00EA43EA" w:rsidTr="00C05B7F">
        <w:trPr>
          <w:trHeight w:val="540"/>
        </w:trPr>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Default="00C05B7F" w:rsidP="00515B11">
            <w:pPr>
              <w:spacing w:after="0" w:line="216" w:lineRule="auto"/>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tcPr>
          <w:p w:rsidR="00C05B7F"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260" w:type="dxa"/>
            <w:shd w:val="clear" w:color="auto" w:fill="auto"/>
          </w:tcPr>
          <w:p w:rsidR="00C05B7F"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Default="00C05B7F" w:rsidP="004C19AC">
            <w:pPr>
              <w:spacing w:after="0" w:line="216" w:lineRule="auto"/>
              <w:rPr>
                <w:rFonts w:ascii="Times New Roman" w:hAnsi="Times New Roman"/>
                <w:sz w:val="24"/>
                <w:szCs w:val="24"/>
              </w:rPr>
            </w:pPr>
          </w:p>
        </w:tc>
      </w:tr>
      <w:tr w:rsidR="00181EDD" w:rsidRPr="00EA43EA" w:rsidTr="00571CD3">
        <w:tc>
          <w:tcPr>
            <w:tcW w:w="721" w:type="dxa"/>
            <w:vMerge w:val="restart"/>
            <w:shd w:val="clear" w:color="auto" w:fill="auto"/>
            <w:vAlign w:val="center"/>
          </w:tcPr>
          <w:p w:rsidR="00181EDD" w:rsidRPr="00EA43EA" w:rsidRDefault="00181EDD" w:rsidP="00181EDD">
            <w:pPr>
              <w:spacing w:after="0" w:line="216" w:lineRule="auto"/>
              <w:jc w:val="center"/>
              <w:rPr>
                <w:rFonts w:ascii="Times New Roman" w:hAnsi="Times New Roman"/>
                <w:sz w:val="24"/>
                <w:szCs w:val="24"/>
              </w:rPr>
            </w:pPr>
            <w:r>
              <w:rPr>
                <w:rFonts w:ascii="Times New Roman" w:hAnsi="Times New Roman"/>
                <w:sz w:val="24"/>
                <w:szCs w:val="24"/>
              </w:rPr>
              <w:t>1.2</w:t>
            </w:r>
          </w:p>
        </w:tc>
        <w:tc>
          <w:tcPr>
            <w:tcW w:w="2154" w:type="dxa"/>
            <w:vMerge w:val="restart"/>
            <w:vAlign w:val="center"/>
          </w:tcPr>
          <w:p w:rsidR="00181EDD" w:rsidRPr="00AC5B09" w:rsidRDefault="00181EDD" w:rsidP="004B1D5D">
            <w:pPr>
              <w:spacing w:after="0" w:line="216" w:lineRule="auto"/>
              <w:rPr>
                <w:rFonts w:ascii="Times New Roman" w:hAnsi="Times New Roman"/>
                <w:b/>
                <w:sz w:val="24"/>
                <w:szCs w:val="24"/>
              </w:rPr>
            </w:pPr>
            <w:r>
              <w:rPr>
                <w:rFonts w:ascii="Times New Roman" w:hAnsi="Times New Roman"/>
                <w:b/>
                <w:sz w:val="24"/>
                <w:szCs w:val="24"/>
              </w:rPr>
              <w:t xml:space="preserve">Основное мероприятие </w:t>
            </w:r>
            <w:r w:rsidRPr="00C05B7F">
              <w:rPr>
                <w:rFonts w:ascii="Times New Roman" w:hAnsi="Times New Roman"/>
                <w:sz w:val="24"/>
                <w:szCs w:val="24"/>
              </w:rPr>
              <w:t>«Мероприятия в области коммунального хозяйства», в том числе:</w:t>
            </w: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181EDD" w:rsidRPr="00286DAD" w:rsidRDefault="00073998" w:rsidP="00181EDD">
            <w:pPr>
              <w:spacing w:after="0" w:line="240" w:lineRule="auto"/>
              <w:jc w:val="center"/>
              <w:rPr>
                <w:rFonts w:ascii="Times New Roman" w:hAnsi="Times New Roman"/>
                <w:sz w:val="24"/>
                <w:szCs w:val="24"/>
              </w:rPr>
            </w:pPr>
            <w:r>
              <w:rPr>
                <w:rFonts w:ascii="Times New Roman" w:hAnsi="Times New Roman"/>
                <w:sz w:val="24"/>
                <w:szCs w:val="24"/>
              </w:rPr>
              <w:t>25</w:t>
            </w:r>
            <w:r w:rsidR="00181EDD">
              <w:rPr>
                <w:rFonts w:ascii="Times New Roman" w:hAnsi="Times New Roman"/>
                <w:sz w:val="24"/>
                <w:szCs w:val="24"/>
              </w:rPr>
              <w:t>0,00</w:t>
            </w:r>
          </w:p>
        </w:tc>
        <w:tc>
          <w:tcPr>
            <w:tcW w:w="1260" w:type="dxa"/>
            <w:shd w:val="clear" w:color="auto" w:fill="auto"/>
          </w:tcPr>
          <w:p w:rsidR="00181EDD" w:rsidRPr="00286DAD" w:rsidRDefault="00073998" w:rsidP="004B1D5D">
            <w:pPr>
              <w:spacing w:after="0"/>
              <w:jc w:val="center"/>
              <w:rPr>
                <w:rFonts w:ascii="Times New Roman" w:hAnsi="Times New Roman"/>
                <w:sz w:val="24"/>
                <w:szCs w:val="24"/>
              </w:rPr>
            </w:pPr>
            <w:r>
              <w:rPr>
                <w:rFonts w:ascii="Times New Roman" w:hAnsi="Times New Roman"/>
                <w:sz w:val="24"/>
                <w:szCs w:val="24"/>
              </w:rPr>
              <w:t>25</w:t>
            </w:r>
            <w:r w:rsidR="00181EDD">
              <w:rPr>
                <w:rFonts w:ascii="Times New Roman" w:hAnsi="Times New Roman"/>
                <w:sz w:val="24"/>
                <w:szCs w:val="24"/>
              </w:rPr>
              <w:t>0,00</w:t>
            </w:r>
          </w:p>
        </w:tc>
        <w:tc>
          <w:tcPr>
            <w:tcW w:w="1260" w:type="dxa"/>
            <w:shd w:val="clear" w:color="auto" w:fill="auto"/>
          </w:tcPr>
          <w:p w:rsidR="00181EDD" w:rsidRPr="00891E3C" w:rsidRDefault="00073998" w:rsidP="004B1D5D">
            <w:pPr>
              <w:spacing w:after="0"/>
              <w:jc w:val="center"/>
              <w:rPr>
                <w:rFonts w:ascii="Times New Roman" w:hAnsi="Times New Roman"/>
                <w:sz w:val="24"/>
                <w:szCs w:val="24"/>
              </w:rPr>
            </w:pPr>
            <w:r>
              <w:rPr>
                <w:rFonts w:ascii="Times New Roman" w:hAnsi="Times New Roman"/>
                <w:sz w:val="24"/>
                <w:szCs w:val="24"/>
              </w:rPr>
              <w:t>0</w:t>
            </w:r>
          </w:p>
        </w:tc>
        <w:tc>
          <w:tcPr>
            <w:tcW w:w="1084" w:type="dxa"/>
            <w:gridSpan w:val="2"/>
            <w:shd w:val="clear" w:color="auto" w:fill="auto"/>
          </w:tcPr>
          <w:p w:rsidR="00181EDD" w:rsidRPr="00891E3C" w:rsidRDefault="00073998" w:rsidP="004B1D5D">
            <w:pPr>
              <w:spacing w:after="0"/>
              <w:jc w:val="center"/>
              <w:rPr>
                <w:rFonts w:ascii="Times New Roman" w:hAnsi="Times New Roman"/>
                <w:sz w:val="24"/>
                <w:szCs w:val="24"/>
              </w:rPr>
            </w:pPr>
            <w:r>
              <w:rPr>
                <w:rFonts w:ascii="Times New Roman" w:hAnsi="Times New Roman"/>
                <w:sz w:val="24"/>
                <w:szCs w:val="24"/>
              </w:rPr>
              <w:t>0</w:t>
            </w:r>
          </w:p>
        </w:tc>
        <w:tc>
          <w:tcPr>
            <w:tcW w:w="2163" w:type="dxa"/>
            <w:vMerge w:val="restart"/>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r>
              <w:rPr>
                <w:rFonts w:ascii="Times New Roman" w:hAnsi="Times New Roman"/>
                <w:sz w:val="24"/>
                <w:szCs w:val="24"/>
              </w:rPr>
              <w:t>Подведение газопровода</w:t>
            </w:r>
          </w:p>
        </w:tc>
        <w:tc>
          <w:tcPr>
            <w:tcW w:w="2525" w:type="dxa"/>
            <w:vMerge w:val="restart"/>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tcPr>
          <w:p w:rsidR="00181EDD" w:rsidRPr="00EA43EA" w:rsidRDefault="00181EDD" w:rsidP="004B1D5D">
            <w:pPr>
              <w:spacing w:after="0" w:line="216" w:lineRule="auto"/>
              <w:jc w:val="center"/>
              <w:rPr>
                <w:rFonts w:ascii="Times New Roman" w:hAnsi="Times New Roman"/>
                <w:sz w:val="24"/>
                <w:szCs w:val="24"/>
              </w:rPr>
            </w:pPr>
          </w:p>
        </w:tc>
        <w:tc>
          <w:tcPr>
            <w:tcW w:w="2154" w:type="dxa"/>
            <w:vMerge/>
          </w:tcPr>
          <w:p w:rsidR="00181EDD" w:rsidRPr="00EA43EA" w:rsidRDefault="00181EDD" w:rsidP="004B1D5D">
            <w:pPr>
              <w:spacing w:after="0" w:line="216" w:lineRule="auto"/>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181EDD" w:rsidRPr="00286DAD" w:rsidRDefault="00181EDD" w:rsidP="004B1D5D">
            <w:pPr>
              <w:spacing w:after="0" w:line="240" w:lineRule="auto"/>
              <w:jc w:val="center"/>
              <w:rPr>
                <w:rFonts w:ascii="Times New Roman" w:hAnsi="Times New Roman"/>
                <w:sz w:val="24"/>
                <w:szCs w:val="24"/>
              </w:rPr>
            </w:pPr>
          </w:p>
        </w:tc>
        <w:tc>
          <w:tcPr>
            <w:tcW w:w="1260" w:type="dxa"/>
            <w:shd w:val="clear" w:color="auto" w:fill="auto"/>
          </w:tcPr>
          <w:p w:rsidR="00181EDD" w:rsidRPr="00286DAD" w:rsidRDefault="00181EDD" w:rsidP="004B1D5D">
            <w:pPr>
              <w:spacing w:after="0"/>
              <w:jc w:val="center"/>
              <w:rPr>
                <w:rFonts w:ascii="Times New Roman" w:hAnsi="Times New Roman"/>
                <w:sz w:val="24"/>
                <w:szCs w:val="24"/>
              </w:rPr>
            </w:pPr>
          </w:p>
        </w:tc>
        <w:tc>
          <w:tcPr>
            <w:tcW w:w="1260" w:type="dxa"/>
            <w:shd w:val="clear" w:color="auto" w:fill="auto"/>
          </w:tcPr>
          <w:p w:rsidR="00181EDD" w:rsidRPr="00891E3C" w:rsidRDefault="00181EDD" w:rsidP="004B1D5D">
            <w:pPr>
              <w:spacing w:after="0"/>
              <w:jc w:val="center"/>
              <w:rPr>
                <w:rFonts w:ascii="Times New Roman" w:hAnsi="Times New Roman"/>
                <w:sz w:val="24"/>
                <w:szCs w:val="24"/>
              </w:rPr>
            </w:pPr>
          </w:p>
        </w:tc>
        <w:tc>
          <w:tcPr>
            <w:tcW w:w="1084" w:type="dxa"/>
            <w:gridSpan w:val="2"/>
            <w:shd w:val="clear" w:color="auto" w:fill="auto"/>
          </w:tcPr>
          <w:p w:rsidR="00181EDD" w:rsidRPr="00891E3C" w:rsidRDefault="00181EDD" w:rsidP="004B1D5D">
            <w:pPr>
              <w:spacing w:after="0"/>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tcPr>
          <w:p w:rsidR="00181EDD" w:rsidRPr="00EA43EA" w:rsidRDefault="00181EDD" w:rsidP="004B1D5D">
            <w:pPr>
              <w:spacing w:after="0" w:line="216" w:lineRule="auto"/>
              <w:jc w:val="center"/>
              <w:rPr>
                <w:rFonts w:ascii="Times New Roman" w:hAnsi="Times New Roman"/>
                <w:sz w:val="24"/>
                <w:szCs w:val="24"/>
              </w:rPr>
            </w:pPr>
          </w:p>
        </w:tc>
        <w:tc>
          <w:tcPr>
            <w:tcW w:w="2154" w:type="dxa"/>
            <w:vMerge/>
          </w:tcPr>
          <w:p w:rsidR="00181EDD" w:rsidRPr="00EA43EA" w:rsidRDefault="00181EDD" w:rsidP="004B1D5D">
            <w:pPr>
              <w:spacing w:after="0" w:line="216" w:lineRule="auto"/>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1084" w:type="dxa"/>
            <w:gridSpan w:val="2"/>
            <w:shd w:val="clear" w:color="auto" w:fill="auto"/>
          </w:tcPr>
          <w:p w:rsidR="00181EDD" w:rsidRPr="00891E3C" w:rsidRDefault="00181EDD" w:rsidP="004B1D5D">
            <w:pPr>
              <w:spacing w:after="0" w:line="240" w:lineRule="auto"/>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vAlign w:val="center"/>
          </w:tcPr>
          <w:p w:rsidR="00181EDD" w:rsidRPr="00EA43EA" w:rsidRDefault="00181EDD" w:rsidP="004B1D5D">
            <w:pPr>
              <w:spacing w:after="0" w:line="216" w:lineRule="auto"/>
              <w:jc w:val="center"/>
              <w:rPr>
                <w:rFonts w:ascii="Times New Roman" w:hAnsi="Times New Roman"/>
                <w:sz w:val="24"/>
                <w:szCs w:val="24"/>
              </w:rPr>
            </w:pPr>
          </w:p>
        </w:tc>
        <w:tc>
          <w:tcPr>
            <w:tcW w:w="2154" w:type="dxa"/>
            <w:vMerge/>
            <w:vAlign w:val="center"/>
          </w:tcPr>
          <w:p w:rsidR="00181EDD" w:rsidRPr="00EA43EA" w:rsidRDefault="00181EDD" w:rsidP="004B1D5D">
            <w:pPr>
              <w:spacing w:after="0" w:line="216" w:lineRule="auto"/>
              <w:jc w:val="center"/>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1084" w:type="dxa"/>
            <w:gridSpan w:val="2"/>
            <w:shd w:val="clear" w:color="auto" w:fill="auto"/>
            <w:vAlign w:val="center"/>
          </w:tcPr>
          <w:p w:rsidR="00181EDD" w:rsidRPr="00891E3C" w:rsidRDefault="00181EDD" w:rsidP="004B1D5D">
            <w:pPr>
              <w:spacing w:after="0" w:line="240" w:lineRule="auto"/>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181EDD" w:rsidRPr="00EA43EA" w:rsidTr="00571CD3">
        <w:tc>
          <w:tcPr>
            <w:tcW w:w="721" w:type="dxa"/>
            <w:vMerge/>
            <w:shd w:val="clear" w:color="auto" w:fill="auto"/>
            <w:vAlign w:val="center"/>
          </w:tcPr>
          <w:p w:rsidR="00181EDD" w:rsidRPr="00EA43EA" w:rsidRDefault="00181EDD" w:rsidP="004B1D5D">
            <w:pPr>
              <w:spacing w:after="0" w:line="216" w:lineRule="auto"/>
              <w:jc w:val="center"/>
              <w:rPr>
                <w:rFonts w:ascii="Times New Roman" w:hAnsi="Times New Roman"/>
                <w:sz w:val="24"/>
                <w:szCs w:val="24"/>
              </w:rPr>
            </w:pPr>
          </w:p>
        </w:tc>
        <w:tc>
          <w:tcPr>
            <w:tcW w:w="2154" w:type="dxa"/>
            <w:vMerge/>
            <w:vAlign w:val="center"/>
          </w:tcPr>
          <w:p w:rsidR="00181EDD" w:rsidRPr="00EA43EA" w:rsidRDefault="00181EDD" w:rsidP="004B1D5D">
            <w:pPr>
              <w:spacing w:after="0" w:line="216" w:lineRule="auto"/>
              <w:jc w:val="center"/>
              <w:rPr>
                <w:rFonts w:ascii="Times New Roman" w:hAnsi="Times New Roman"/>
                <w:sz w:val="24"/>
                <w:szCs w:val="24"/>
              </w:rPr>
            </w:pPr>
          </w:p>
        </w:tc>
        <w:tc>
          <w:tcPr>
            <w:tcW w:w="633" w:type="dxa"/>
            <w:shd w:val="clear" w:color="auto" w:fill="auto"/>
          </w:tcPr>
          <w:p w:rsidR="00181EDD" w:rsidRPr="00EA43EA" w:rsidRDefault="00181EDD" w:rsidP="004B1D5D">
            <w:pPr>
              <w:spacing w:after="0" w:line="216" w:lineRule="auto"/>
              <w:rPr>
                <w:rFonts w:ascii="Times New Roman" w:hAnsi="Times New Roman"/>
                <w:sz w:val="24"/>
                <w:szCs w:val="24"/>
              </w:rPr>
            </w:pPr>
          </w:p>
        </w:tc>
        <w:tc>
          <w:tcPr>
            <w:tcW w:w="2154" w:type="dxa"/>
            <w:shd w:val="clear" w:color="auto" w:fill="auto"/>
          </w:tcPr>
          <w:p w:rsidR="00181EDD" w:rsidRPr="00EA43EA" w:rsidRDefault="00181EDD" w:rsidP="004B1D5D">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1260" w:type="dxa"/>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1084" w:type="dxa"/>
            <w:gridSpan w:val="2"/>
            <w:shd w:val="clear" w:color="auto" w:fill="auto"/>
            <w:vAlign w:val="center"/>
          </w:tcPr>
          <w:p w:rsidR="00181EDD" w:rsidRPr="00891E3C" w:rsidRDefault="00181EDD" w:rsidP="00891E3C">
            <w:pPr>
              <w:spacing w:after="0" w:line="240" w:lineRule="auto"/>
              <w:jc w:val="center"/>
              <w:rPr>
                <w:rFonts w:ascii="Times New Roman" w:hAnsi="Times New Roman"/>
                <w:sz w:val="24"/>
                <w:szCs w:val="24"/>
              </w:rPr>
            </w:pPr>
          </w:p>
        </w:tc>
        <w:tc>
          <w:tcPr>
            <w:tcW w:w="2163" w:type="dxa"/>
            <w:vMerge/>
            <w:shd w:val="clear" w:color="auto" w:fill="auto"/>
            <w:vAlign w:val="center"/>
          </w:tcPr>
          <w:p w:rsidR="00181EDD" w:rsidRPr="00EA43EA" w:rsidRDefault="00181EDD" w:rsidP="00B30702">
            <w:pPr>
              <w:spacing w:after="0" w:line="216" w:lineRule="auto"/>
              <w:jc w:val="center"/>
              <w:rPr>
                <w:rFonts w:ascii="Times New Roman" w:hAnsi="Times New Roman"/>
                <w:sz w:val="24"/>
                <w:szCs w:val="24"/>
              </w:rPr>
            </w:pPr>
          </w:p>
        </w:tc>
        <w:tc>
          <w:tcPr>
            <w:tcW w:w="2525" w:type="dxa"/>
            <w:vMerge/>
            <w:shd w:val="clear" w:color="auto" w:fill="auto"/>
            <w:vAlign w:val="center"/>
          </w:tcPr>
          <w:p w:rsidR="00181EDD" w:rsidRPr="00EA43EA" w:rsidRDefault="00181EDD" w:rsidP="00F17A37">
            <w:pPr>
              <w:spacing w:after="0" w:line="216" w:lineRule="auto"/>
              <w:jc w:val="center"/>
              <w:rPr>
                <w:rFonts w:ascii="Times New Roman" w:hAnsi="Times New Roman"/>
                <w:sz w:val="24"/>
                <w:szCs w:val="24"/>
              </w:rPr>
            </w:pPr>
          </w:p>
        </w:tc>
      </w:tr>
      <w:tr w:rsidR="00C05B7F" w:rsidRPr="00EA43EA" w:rsidTr="00C05B7F">
        <w:tc>
          <w:tcPr>
            <w:tcW w:w="721" w:type="dxa"/>
            <w:vMerge w:val="restart"/>
            <w:shd w:val="clear" w:color="auto" w:fill="auto"/>
            <w:vAlign w:val="center"/>
          </w:tcPr>
          <w:p w:rsidR="00C05B7F" w:rsidRPr="00D200CD" w:rsidRDefault="00C05B7F" w:rsidP="00CE09A1">
            <w:pPr>
              <w:rPr>
                <w:rFonts w:ascii="Times New Roman" w:hAnsi="Times New Roman"/>
              </w:rPr>
            </w:pPr>
          </w:p>
        </w:tc>
        <w:tc>
          <w:tcPr>
            <w:tcW w:w="2154" w:type="dxa"/>
            <w:vMerge w:val="restart"/>
          </w:tcPr>
          <w:p w:rsidR="00C05B7F" w:rsidRPr="00EA43EA" w:rsidRDefault="00C05B7F" w:rsidP="00515B11">
            <w:pPr>
              <w:spacing w:after="0" w:line="216" w:lineRule="auto"/>
              <w:rPr>
                <w:rFonts w:ascii="Times New Roman" w:hAnsi="Times New Roman"/>
                <w:sz w:val="24"/>
                <w:szCs w:val="24"/>
              </w:rPr>
            </w:pPr>
            <w:r w:rsidRPr="00EA43EA">
              <w:rPr>
                <w:rFonts w:ascii="Times New Roman" w:hAnsi="Times New Roman"/>
                <w:sz w:val="24"/>
                <w:szCs w:val="24"/>
              </w:rPr>
              <w:t>Итого</w:t>
            </w: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всего</w:t>
            </w:r>
          </w:p>
        </w:tc>
        <w:tc>
          <w:tcPr>
            <w:tcW w:w="2159" w:type="dxa"/>
            <w:shd w:val="clear" w:color="auto" w:fill="auto"/>
          </w:tcPr>
          <w:p w:rsidR="00C05B7F" w:rsidRPr="00286DAD" w:rsidRDefault="00073998" w:rsidP="00C05B7F">
            <w:pPr>
              <w:spacing w:after="0" w:line="240" w:lineRule="auto"/>
              <w:jc w:val="center"/>
              <w:rPr>
                <w:rFonts w:ascii="Times New Roman" w:hAnsi="Times New Roman"/>
                <w:sz w:val="24"/>
                <w:szCs w:val="24"/>
              </w:rPr>
            </w:pPr>
            <w:r>
              <w:rPr>
                <w:rFonts w:ascii="Times New Roman" w:hAnsi="Times New Roman"/>
                <w:sz w:val="24"/>
                <w:szCs w:val="24"/>
              </w:rPr>
              <w:t>15</w:t>
            </w:r>
            <w:r w:rsidR="00181EDD">
              <w:rPr>
                <w:rFonts w:ascii="Times New Roman" w:hAnsi="Times New Roman"/>
                <w:sz w:val="24"/>
                <w:szCs w:val="24"/>
              </w:rPr>
              <w:t>00,00</w:t>
            </w:r>
          </w:p>
        </w:tc>
        <w:tc>
          <w:tcPr>
            <w:tcW w:w="1260" w:type="dxa"/>
            <w:shd w:val="clear" w:color="auto" w:fill="auto"/>
          </w:tcPr>
          <w:p w:rsidR="00C05B7F" w:rsidRPr="00286DAD" w:rsidRDefault="00073998" w:rsidP="00C05B7F">
            <w:pPr>
              <w:spacing w:after="0"/>
              <w:jc w:val="center"/>
              <w:rPr>
                <w:rFonts w:ascii="Times New Roman" w:hAnsi="Times New Roman"/>
                <w:sz w:val="24"/>
                <w:szCs w:val="24"/>
              </w:rPr>
            </w:pPr>
            <w:r>
              <w:rPr>
                <w:rFonts w:ascii="Times New Roman" w:hAnsi="Times New Roman"/>
                <w:sz w:val="24"/>
                <w:szCs w:val="24"/>
              </w:rPr>
              <w:t>5</w:t>
            </w:r>
            <w:r w:rsidR="00181EDD">
              <w:rPr>
                <w:rFonts w:ascii="Times New Roman" w:hAnsi="Times New Roman"/>
                <w:sz w:val="24"/>
                <w:szCs w:val="24"/>
              </w:rPr>
              <w:t>00,00</w:t>
            </w:r>
          </w:p>
        </w:tc>
        <w:tc>
          <w:tcPr>
            <w:tcW w:w="1260" w:type="dxa"/>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1084" w:type="dxa"/>
            <w:gridSpan w:val="2"/>
            <w:shd w:val="clear" w:color="auto" w:fill="auto"/>
          </w:tcPr>
          <w:p w:rsidR="00C05B7F" w:rsidRPr="00891E3C" w:rsidRDefault="00181EDD" w:rsidP="00C05B7F">
            <w:pPr>
              <w:spacing w:after="0"/>
              <w:jc w:val="center"/>
              <w:rPr>
                <w:rFonts w:ascii="Times New Roman" w:hAnsi="Times New Roman"/>
                <w:sz w:val="24"/>
                <w:szCs w:val="24"/>
              </w:rPr>
            </w:pPr>
            <w:r w:rsidRPr="00891E3C">
              <w:rPr>
                <w:rFonts w:ascii="Times New Roman" w:hAnsi="Times New Roman"/>
                <w:sz w:val="24"/>
                <w:szCs w:val="24"/>
              </w:rPr>
              <w:t>500,00</w:t>
            </w:r>
          </w:p>
        </w:tc>
        <w:tc>
          <w:tcPr>
            <w:tcW w:w="2163" w:type="dxa"/>
            <w:vMerge w:val="restart"/>
            <w:shd w:val="clear" w:color="auto" w:fill="auto"/>
            <w:vAlign w:val="center"/>
          </w:tcPr>
          <w:p w:rsidR="00C05B7F" w:rsidRPr="00EA43EA" w:rsidRDefault="00C05B7F" w:rsidP="00B30702">
            <w:pPr>
              <w:spacing w:after="0" w:line="216" w:lineRule="auto"/>
              <w:jc w:val="center"/>
              <w:rPr>
                <w:rFonts w:ascii="Times New Roman" w:hAnsi="Times New Roman"/>
                <w:sz w:val="24"/>
                <w:szCs w:val="24"/>
              </w:rPr>
            </w:pPr>
          </w:p>
        </w:tc>
        <w:tc>
          <w:tcPr>
            <w:tcW w:w="2525" w:type="dxa"/>
            <w:vMerge w:val="restart"/>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местны</w:t>
            </w:r>
            <w:r>
              <w:rPr>
                <w:rFonts w:ascii="Times New Roman" w:hAnsi="Times New Roman"/>
                <w:sz w:val="24"/>
                <w:szCs w:val="24"/>
              </w:rPr>
              <w:t>й</w:t>
            </w:r>
            <w:r w:rsidRPr="00EA43EA">
              <w:rPr>
                <w:rFonts w:ascii="Times New Roman" w:hAnsi="Times New Roman"/>
                <w:sz w:val="24"/>
                <w:szCs w:val="24"/>
              </w:rPr>
              <w:t xml:space="preserve"> бюджет</w:t>
            </w:r>
          </w:p>
        </w:tc>
        <w:tc>
          <w:tcPr>
            <w:tcW w:w="2159" w:type="dxa"/>
            <w:shd w:val="clear" w:color="auto" w:fill="auto"/>
          </w:tcPr>
          <w:p w:rsidR="00C05B7F" w:rsidRPr="00286DAD" w:rsidRDefault="00C05B7F" w:rsidP="00C05B7F">
            <w:pPr>
              <w:spacing w:after="0" w:line="240" w:lineRule="auto"/>
              <w:jc w:val="center"/>
              <w:rPr>
                <w:rFonts w:ascii="Times New Roman" w:hAnsi="Times New Roman"/>
                <w:sz w:val="24"/>
                <w:szCs w:val="24"/>
              </w:rPr>
            </w:pPr>
          </w:p>
        </w:tc>
        <w:tc>
          <w:tcPr>
            <w:tcW w:w="1260" w:type="dxa"/>
            <w:shd w:val="clear" w:color="auto" w:fill="auto"/>
          </w:tcPr>
          <w:p w:rsidR="00C05B7F" w:rsidRPr="00286DAD" w:rsidRDefault="00C05B7F" w:rsidP="00C05B7F">
            <w:pPr>
              <w:spacing w:after="0"/>
              <w:jc w:val="center"/>
              <w:rPr>
                <w:rFonts w:ascii="Times New Roman" w:hAnsi="Times New Roman"/>
                <w:sz w:val="24"/>
                <w:szCs w:val="24"/>
              </w:rPr>
            </w:pPr>
          </w:p>
        </w:tc>
        <w:tc>
          <w:tcPr>
            <w:tcW w:w="1260" w:type="dxa"/>
            <w:shd w:val="clear" w:color="auto" w:fill="auto"/>
          </w:tcPr>
          <w:p w:rsidR="00C05B7F" w:rsidRPr="00891E3C" w:rsidRDefault="00C05B7F" w:rsidP="00C05B7F">
            <w:pPr>
              <w:spacing w:after="0"/>
              <w:jc w:val="center"/>
              <w:rPr>
                <w:rFonts w:ascii="Times New Roman" w:hAnsi="Times New Roman"/>
                <w:sz w:val="24"/>
                <w:szCs w:val="24"/>
              </w:rPr>
            </w:pPr>
          </w:p>
        </w:tc>
        <w:tc>
          <w:tcPr>
            <w:tcW w:w="1084" w:type="dxa"/>
            <w:gridSpan w:val="2"/>
            <w:shd w:val="clear" w:color="auto" w:fill="auto"/>
          </w:tcPr>
          <w:p w:rsidR="00C05B7F" w:rsidRPr="00891E3C" w:rsidRDefault="00C05B7F" w:rsidP="00C05B7F">
            <w:pPr>
              <w:spacing w:after="0"/>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краевой бюджет</w:t>
            </w:r>
          </w:p>
        </w:tc>
        <w:tc>
          <w:tcPr>
            <w:tcW w:w="2159" w:type="dxa"/>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1260" w:type="dxa"/>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1260" w:type="dxa"/>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1084" w:type="dxa"/>
            <w:gridSpan w:val="2"/>
            <w:shd w:val="clear" w:color="auto" w:fill="auto"/>
          </w:tcPr>
          <w:p w:rsidR="00C05B7F" w:rsidRPr="008020BF" w:rsidRDefault="00C05B7F" w:rsidP="00891E3C">
            <w:pPr>
              <w:spacing w:after="0" w:line="240"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федеральный бюджет</w:t>
            </w:r>
          </w:p>
        </w:tc>
        <w:tc>
          <w:tcPr>
            <w:tcW w:w="2159"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084" w:type="dxa"/>
            <w:gridSpan w:val="2"/>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r w:rsidR="00C05B7F" w:rsidRPr="00EA43EA" w:rsidTr="00C05B7F">
        <w:tc>
          <w:tcPr>
            <w:tcW w:w="721" w:type="dxa"/>
            <w:vMerge/>
            <w:shd w:val="clear" w:color="auto" w:fill="auto"/>
            <w:vAlign w:val="center"/>
          </w:tcPr>
          <w:p w:rsidR="00C05B7F" w:rsidRPr="00D200CD" w:rsidRDefault="00C05B7F" w:rsidP="00CE09A1">
            <w:pPr>
              <w:rPr>
                <w:rFonts w:ascii="Times New Roman" w:hAnsi="Times New Roman"/>
              </w:rPr>
            </w:pPr>
          </w:p>
        </w:tc>
        <w:tc>
          <w:tcPr>
            <w:tcW w:w="2154" w:type="dxa"/>
            <w:vMerge/>
          </w:tcPr>
          <w:p w:rsidR="00C05B7F" w:rsidRPr="00EA43EA" w:rsidRDefault="00C05B7F" w:rsidP="00DE67AB">
            <w:pPr>
              <w:spacing w:after="0" w:line="216" w:lineRule="auto"/>
              <w:jc w:val="center"/>
              <w:rPr>
                <w:rFonts w:ascii="Times New Roman" w:hAnsi="Times New Roman"/>
                <w:sz w:val="24"/>
                <w:szCs w:val="24"/>
              </w:rPr>
            </w:pPr>
          </w:p>
        </w:tc>
        <w:tc>
          <w:tcPr>
            <w:tcW w:w="633" w:type="dxa"/>
            <w:shd w:val="clear" w:color="auto" w:fill="auto"/>
          </w:tcPr>
          <w:p w:rsidR="00C05B7F" w:rsidRPr="00EA43EA" w:rsidRDefault="00C05B7F" w:rsidP="00C05B7F">
            <w:pPr>
              <w:spacing w:after="0" w:line="216" w:lineRule="auto"/>
              <w:rPr>
                <w:rFonts w:ascii="Times New Roman" w:hAnsi="Times New Roman"/>
                <w:sz w:val="24"/>
                <w:szCs w:val="24"/>
              </w:rPr>
            </w:pPr>
          </w:p>
        </w:tc>
        <w:tc>
          <w:tcPr>
            <w:tcW w:w="2154" w:type="dxa"/>
            <w:shd w:val="clear" w:color="auto" w:fill="auto"/>
          </w:tcPr>
          <w:p w:rsidR="00C05B7F" w:rsidRPr="00EA43EA" w:rsidRDefault="00C05B7F" w:rsidP="00BA6877">
            <w:pPr>
              <w:spacing w:after="0" w:line="216" w:lineRule="auto"/>
              <w:rPr>
                <w:rFonts w:ascii="Times New Roman" w:hAnsi="Times New Roman"/>
                <w:sz w:val="24"/>
                <w:szCs w:val="24"/>
              </w:rPr>
            </w:pPr>
            <w:r w:rsidRPr="00EA43EA">
              <w:rPr>
                <w:rFonts w:ascii="Times New Roman" w:hAnsi="Times New Roman"/>
                <w:sz w:val="24"/>
                <w:szCs w:val="24"/>
              </w:rPr>
              <w:t>внебюджетные источники</w:t>
            </w:r>
          </w:p>
        </w:tc>
        <w:tc>
          <w:tcPr>
            <w:tcW w:w="2159"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260" w:type="dxa"/>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1084" w:type="dxa"/>
            <w:gridSpan w:val="2"/>
            <w:shd w:val="clear" w:color="auto" w:fill="auto"/>
          </w:tcPr>
          <w:p w:rsidR="00C05B7F" w:rsidRPr="008020BF" w:rsidRDefault="00C05B7F" w:rsidP="00C05B7F">
            <w:pPr>
              <w:spacing w:after="0" w:line="216" w:lineRule="auto"/>
              <w:jc w:val="center"/>
              <w:rPr>
                <w:rFonts w:ascii="Times New Roman" w:hAnsi="Times New Roman"/>
                <w:sz w:val="24"/>
                <w:szCs w:val="24"/>
              </w:rPr>
            </w:pPr>
          </w:p>
        </w:tc>
        <w:tc>
          <w:tcPr>
            <w:tcW w:w="2163"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c>
          <w:tcPr>
            <w:tcW w:w="2525" w:type="dxa"/>
            <w:vMerge/>
            <w:shd w:val="clear" w:color="auto" w:fill="auto"/>
            <w:vAlign w:val="center"/>
          </w:tcPr>
          <w:p w:rsidR="00C05B7F" w:rsidRPr="00EA43EA" w:rsidRDefault="00C05B7F" w:rsidP="00F17A37">
            <w:pPr>
              <w:spacing w:after="0" w:line="216" w:lineRule="auto"/>
              <w:jc w:val="center"/>
              <w:rPr>
                <w:rFonts w:ascii="Times New Roman" w:hAnsi="Times New Roman"/>
                <w:sz w:val="24"/>
                <w:szCs w:val="24"/>
              </w:rPr>
            </w:pPr>
          </w:p>
        </w:tc>
      </w:tr>
    </w:tbl>
    <w:p w:rsidR="00F83BBC" w:rsidRDefault="00F83BBC" w:rsidP="00C7637A">
      <w:pPr>
        <w:spacing w:after="0"/>
        <w:ind w:left="-720"/>
        <w:jc w:val="both"/>
        <w:rPr>
          <w:rFonts w:ascii="Times New Roman" w:hAnsi="Times New Roman"/>
          <w:sz w:val="28"/>
          <w:szCs w:val="28"/>
        </w:rPr>
      </w:pPr>
    </w:p>
    <w:p w:rsidR="00EE5565" w:rsidRDefault="00EE5565" w:rsidP="00C7637A">
      <w:pPr>
        <w:spacing w:after="0"/>
        <w:ind w:left="-720"/>
        <w:jc w:val="both"/>
        <w:rPr>
          <w:rFonts w:ascii="Times New Roman" w:hAnsi="Times New Roman"/>
          <w:sz w:val="28"/>
          <w:szCs w:val="28"/>
        </w:rPr>
      </w:pPr>
    </w:p>
    <w:p w:rsidR="00EE5565" w:rsidRDefault="00EE5565" w:rsidP="000C3607">
      <w:pPr>
        <w:spacing w:after="0"/>
        <w:jc w:val="both"/>
        <w:rPr>
          <w:rFonts w:ascii="Times New Roman" w:hAnsi="Times New Roman"/>
          <w:sz w:val="28"/>
          <w:szCs w:val="28"/>
        </w:rPr>
      </w:pPr>
    </w:p>
    <w:sectPr w:rsidR="00EE5565" w:rsidSect="00B650C8">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047" w:rsidRDefault="009B7047">
      <w:r>
        <w:separator/>
      </w:r>
    </w:p>
  </w:endnote>
  <w:endnote w:type="continuationSeparator" w:id="0">
    <w:p w:rsidR="009B7047" w:rsidRDefault="009B704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047" w:rsidRDefault="009B7047">
      <w:r>
        <w:separator/>
      </w:r>
    </w:p>
  </w:footnote>
  <w:footnote w:type="continuationSeparator" w:id="0">
    <w:p w:rsidR="009B7047" w:rsidRDefault="009B70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BA" w:rsidRDefault="00A3731B">
    <w:pPr>
      <w:pStyle w:val="a7"/>
      <w:jc w:val="center"/>
    </w:pPr>
    <w:fldSimple w:instr=" PAGE   \* MERGEFORMAT ">
      <w:r w:rsidR="00BC77BA">
        <w:rPr>
          <w:noProof/>
        </w:rPr>
        <w:t>1</w:t>
      </w:r>
    </w:fldSimple>
  </w:p>
  <w:p w:rsidR="00BC77BA" w:rsidRDefault="00BC77B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617C8"/>
    <w:multiLevelType w:val="multilevel"/>
    <w:tmpl w:val="31469D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AB4BF7"/>
    <w:multiLevelType w:val="singleLevel"/>
    <w:tmpl w:val="F53A7CFA"/>
    <w:lvl w:ilvl="0">
      <w:start w:val="1"/>
      <w:numFmt w:val="decimal"/>
      <w:lvlText w:val="%1."/>
      <w:legacy w:legacy="1" w:legacySpace="0" w:legacyIndent="274"/>
      <w:lvlJc w:val="left"/>
      <w:rPr>
        <w:rFonts w:ascii="Times New Roman" w:hAnsi="Times New Roman" w:cs="Times New Roman" w:hint="default"/>
      </w:rPr>
    </w:lvl>
  </w:abstractNum>
  <w:abstractNum w:abstractNumId="2">
    <w:nsid w:val="2E9716EA"/>
    <w:multiLevelType w:val="hybridMultilevel"/>
    <w:tmpl w:val="4710A126"/>
    <w:lvl w:ilvl="0" w:tplc="28A23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2701DEF"/>
    <w:multiLevelType w:val="hybridMultilevel"/>
    <w:tmpl w:val="F02A32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62C0622"/>
    <w:multiLevelType w:val="multilevel"/>
    <w:tmpl w:val="E7621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B9038B"/>
    <w:multiLevelType w:val="singleLevel"/>
    <w:tmpl w:val="3D821370"/>
    <w:lvl w:ilvl="0">
      <w:start w:val="3"/>
      <w:numFmt w:val="decimal"/>
      <w:lvlText w:val="%1."/>
      <w:legacy w:legacy="1" w:legacySpace="0" w:legacyIndent="274"/>
      <w:lvlJc w:val="left"/>
      <w:rPr>
        <w:rFonts w:ascii="Times New Roman" w:hAnsi="Times New Roman" w:cs="Times New Roman" w:hint="default"/>
      </w:rPr>
    </w:lvl>
  </w:abstractNum>
  <w:abstractNum w:abstractNumId="6">
    <w:nsid w:val="4EE269F1"/>
    <w:multiLevelType w:val="multilevel"/>
    <w:tmpl w:val="95BCC328"/>
    <w:lvl w:ilvl="0">
      <w:start w:val="1"/>
      <w:numFmt w:val="decimal"/>
      <w:lvlText w:val="%1."/>
      <w:lvlJc w:val="left"/>
      <w:pPr>
        <w:ind w:left="1429" w:hanging="360"/>
      </w:pPr>
      <w:rPr>
        <w:rFonts w:cs="Times New Roman" w:hint="default"/>
      </w:rPr>
    </w:lvl>
    <w:lvl w:ilvl="1">
      <w:start w:val="1"/>
      <w:numFmt w:val="decimal"/>
      <w:isLgl/>
      <w:lvlText w:val="%1.%2."/>
      <w:lvlJc w:val="left"/>
      <w:pPr>
        <w:ind w:left="1549" w:hanging="48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7">
    <w:nsid w:val="7A0617DB"/>
    <w:multiLevelType w:val="hybridMultilevel"/>
    <w:tmpl w:val="C7AE092E"/>
    <w:lvl w:ilvl="0" w:tplc="15F0E24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BDF6B6B"/>
    <w:multiLevelType w:val="singleLevel"/>
    <w:tmpl w:val="610EC2BE"/>
    <w:lvl w:ilvl="0">
      <w:start w:val="1"/>
      <w:numFmt w:val="decimal"/>
      <w:lvlText w:val="%1)"/>
      <w:legacy w:legacy="1" w:legacySpace="0" w:legacyIndent="581"/>
      <w:lvlJc w:val="left"/>
      <w:rPr>
        <w:rFonts w:ascii="Times New Roman" w:hAnsi="Times New Roman" w:cs="Times New Roman" w:hint="default"/>
      </w:rPr>
    </w:lvl>
  </w:abstractNum>
  <w:num w:numId="1">
    <w:abstractNumId w:val="2"/>
  </w:num>
  <w:num w:numId="2">
    <w:abstractNumId w:val="6"/>
  </w:num>
  <w:num w:numId="3">
    <w:abstractNumId w:val="1"/>
  </w:num>
  <w:num w:numId="4">
    <w:abstractNumId w:val="8"/>
  </w:num>
  <w:num w:numId="5">
    <w:abstractNumId w:val="5"/>
  </w:num>
  <w:num w:numId="6">
    <w:abstractNumId w:val="0"/>
  </w:num>
  <w:num w:numId="7">
    <w:abstractNumId w:val="4"/>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7A6F2C"/>
    <w:rsid w:val="00007AB6"/>
    <w:rsid w:val="00037622"/>
    <w:rsid w:val="00073998"/>
    <w:rsid w:val="00073A60"/>
    <w:rsid w:val="0008524B"/>
    <w:rsid w:val="000936F3"/>
    <w:rsid w:val="0009620C"/>
    <w:rsid w:val="000A547D"/>
    <w:rsid w:val="000C19E8"/>
    <w:rsid w:val="000C2BDC"/>
    <w:rsid w:val="000C3607"/>
    <w:rsid w:val="000D00C5"/>
    <w:rsid w:val="000E608D"/>
    <w:rsid w:val="000F2426"/>
    <w:rsid w:val="000F767F"/>
    <w:rsid w:val="00101947"/>
    <w:rsid w:val="0011390A"/>
    <w:rsid w:val="00143839"/>
    <w:rsid w:val="0016078C"/>
    <w:rsid w:val="0017739B"/>
    <w:rsid w:val="00181EDD"/>
    <w:rsid w:val="00182EFD"/>
    <w:rsid w:val="001844FA"/>
    <w:rsid w:val="00190A3F"/>
    <w:rsid w:val="001C3189"/>
    <w:rsid w:val="001C415C"/>
    <w:rsid w:val="001D0D87"/>
    <w:rsid w:val="001D6879"/>
    <w:rsid w:val="002029DF"/>
    <w:rsid w:val="002073E8"/>
    <w:rsid w:val="002074E7"/>
    <w:rsid w:val="00236F9E"/>
    <w:rsid w:val="00242639"/>
    <w:rsid w:val="00245666"/>
    <w:rsid w:val="00245CC2"/>
    <w:rsid w:val="00265CED"/>
    <w:rsid w:val="0027088E"/>
    <w:rsid w:val="00286DAD"/>
    <w:rsid w:val="00290124"/>
    <w:rsid w:val="00294072"/>
    <w:rsid w:val="00295221"/>
    <w:rsid w:val="002A6F84"/>
    <w:rsid w:val="002C55C0"/>
    <w:rsid w:val="002D1EE0"/>
    <w:rsid w:val="002D3B6A"/>
    <w:rsid w:val="002D6B84"/>
    <w:rsid w:val="002D7886"/>
    <w:rsid w:val="00304E5F"/>
    <w:rsid w:val="00326EBF"/>
    <w:rsid w:val="00330D1E"/>
    <w:rsid w:val="0034176F"/>
    <w:rsid w:val="00351F59"/>
    <w:rsid w:val="00354CEC"/>
    <w:rsid w:val="0036172A"/>
    <w:rsid w:val="00383EA8"/>
    <w:rsid w:val="003858B3"/>
    <w:rsid w:val="003939AD"/>
    <w:rsid w:val="003A6C84"/>
    <w:rsid w:val="003B37F2"/>
    <w:rsid w:val="003B6A13"/>
    <w:rsid w:val="003C0D4D"/>
    <w:rsid w:val="003C1303"/>
    <w:rsid w:val="003C2047"/>
    <w:rsid w:val="003C3CBA"/>
    <w:rsid w:val="003C455E"/>
    <w:rsid w:val="003D0179"/>
    <w:rsid w:val="003D31EE"/>
    <w:rsid w:val="003D77DF"/>
    <w:rsid w:val="00436B9E"/>
    <w:rsid w:val="00466146"/>
    <w:rsid w:val="004700DF"/>
    <w:rsid w:val="004722BC"/>
    <w:rsid w:val="0049054D"/>
    <w:rsid w:val="00491830"/>
    <w:rsid w:val="00495424"/>
    <w:rsid w:val="004A255E"/>
    <w:rsid w:val="004B5630"/>
    <w:rsid w:val="004B7EBB"/>
    <w:rsid w:val="004C19AC"/>
    <w:rsid w:val="004E2066"/>
    <w:rsid w:val="00505882"/>
    <w:rsid w:val="00515B11"/>
    <w:rsid w:val="005178DE"/>
    <w:rsid w:val="00521AA8"/>
    <w:rsid w:val="00557A61"/>
    <w:rsid w:val="00565ED9"/>
    <w:rsid w:val="005A25FB"/>
    <w:rsid w:val="005A3DDA"/>
    <w:rsid w:val="005B2608"/>
    <w:rsid w:val="005C65BA"/>
    <w:rsid w:val="005D195E"/>
    <w:rsid w:val="005D1DBE"/>
    <w:rsid w:val="00610AA0"/>
    <w:rsid w:val="00616C63"/>
    <w:rsid w:val="00617159"/>
    <w:rsid w:val="00621D0E"/>
    <w:rsid w:val="00627F86"/>
    <w:rsid w:val="00631BFB"/>
    <w:rsid w:val="00640BAC"/>
    <w:rsid w:val="00651D6F"/>
    <w:rsid w:val="00681D10"/>
    <w:rsid w:val="006866F4"/>
    <w:rsid w:val="006B2CE7"/>
    <w:rsid w:val="006B50EA"/>
    <w:rsid w:val="006B5B39"/>
    <w:rsid w:val="006C59BF"/>
    <w:rsid w:val="006C59DC"/>
    <w:rsid w:val="006D2A41"/>
    <w:rsid w:val="006F4CCD"/>
    <w:rsid w:val="007003BB"/>
    <w:rsid w:val="007366F0"/>
    <w:rsid w:val="00736B84"/>
    <w:rsid w:val="0074158C"/>
    <w:rsid w:val="00746961"/>
    <w:rsid w:val="007647ED"/>
    <w:rsid w:val="007655AA"/>
    <w:rsid w:val="00772E4D"/>
    <w:rsid w:val="00774E9E"/>
    <w:rsid w:val="00790E56"/>
    <w:rsid w:val="007A11BD"/>
    <w:rsid w:val="007A6F2C"/>
    <w:rsid w:val="007B2DD2"/>
    <w:rsid w:val="007C2456"/>
    <w:rsid w:val="007D6FE8"/>
    <w:rsid w:val="007F306B"/>
    <w:rsid w:val="008020BF"/>
    <w:rsid w:val="00803A25"/>
    <w:rsid w:val="00807879"/>
    <w:rsid w:val="00843B64"/>
    <w:rsid w:val="00864121"/>
    <w:rsid w:val="00874C30"/>
    <w:rsid w:val="008768CA"/>
    <w:rsid w:val="00891E3C"/>
    <w:rsid w:val="00897DE5"/>
    <w:rsid w:val="008E72EF"/>
    <w:rsid w:val="009255B5"/>
    <w:rsid w:val="00927BE1"/>
    <w:rsid w:val="00930D88"/>
    <w:rsid w:val="0093278C"/>
    <w:rsid w:val="00945B59"/>
    <w:rsid w:val="0094699C"/>
    <w:rsid w:val="00957B1F"/>
    <w:rsid w:val="00981168"/>
    <w:rsid w:val="009B7047"/>
    <w:rsid w:val="009D47A6"/>
    <w:rsid w:val="009D5BC5"/>
    <w:rsid w:val="009D7392"/>
    <w:rsid w:val="009F50E9"/>
    <w:rsid w:val="00A1473A"/>
    <w:rsid w:val="00A241BD"/>
    <w:rsid w:val="00A3064C"/>
    <w:rsid w:val="00A30931"/>
    <w:rsid w:val="00A32580"/>
    <w:rsid w:val="00A3731B"/>
    <w:rsid w:val="00A50093"/>
    <w:rsid w:val="00A50B39"/>
    <w:rsid w:val="00A51259"/>
    <w:rsid w:val="00A71D27"/>
    <w:rsid w:val="00A81FAB"/>
    <w:rsid w:val="00A86E70"/>
    <w:rsid w:val="00AA2490"/>
    <w:rsid w:val="00AB224F"/>
    <w:rsid w:val="00AC5B09"/>
    <w:rsid w:val="00AE2B4F"/>
    <w:rsid w:val="00AF526F"/>
    <w:rsid w:val="00B262B6"/>
    <w:rsid w:val="00B27BEB"/>
    <w:rsid w:val="00B30702"/>
    <w:rsid w:val="00B3422A"/>
    <w:rsid w:val="00B405D1"/>
    <w:rsid w:val="00B47C03"/>
    <w:rsid w:val="00B635E3"/>
    <w:rsid w:val="00B640AC"/>
    <w:rsid w:val="00B650C8"/>
    <w:rsid w:val="00B734F5"/>
    <w:rsid w:val="00B91F0C"/>
    <w:rsid w:val="00BA285F"/>
    <w:rsid w:val="00BA6877"/>
    <w:rsid w:val="00BA7AD9"/>
    <w:rsid w:val="00BC05C8"/>
    <w:rsid w:val="00BC6035"/>
    <w:rsid w:val="00BC723F"/>
    <w:rsid w:val="00BC77BA"/>
    <w:rsid w:val="00BD5815"/>
    <w:rsid w:val="00BE6A35"/>
    <w:rsid w:val="00C05B7F"/>
    <w:rsid w:val="00C11CAB"/>
    <w:rsid w:val="00C12EAB"/>
    <w:rsid w:val="00C417FF"/>
    <w:rsid w:val="00C42E47"/>
    <w:rsid w:val="00C67D92"/>
    <w:rsid w:val="00C70B30"/>
    <w:rsid w:val="00C7637A"/>
    <w:rsid w:val="00C80873"/>
    <w:rsid w:val="00CA6089"/>
    <w:rsid w:val="00CC4D3A"/>
    <w:rsid w:val="00CE09A1"/>
    <w:rsid w:val="00CE39E8"/>
    <w:rsid w:val="00CF00A0"/>
    <w:rsid w:val="00D200CD"/>
    <w:rsid w:val="00D4475E"/>
    <w:rsid w:val="00D55573"/>
    <w:rsid w:val="00D56C9B"/>
    <w:rsid w:val="00D61F81"/>
    <w:rsid w:val="00D64CEC"/>
    <w:rsid w:val="00D7487D"/>
    <w:rsid w:val="00D7502E"/>
    <w:rsid w:val="00D857F7"/>
    <w:rsid w:val="00D918E0"/>
    <w:rsid w:val="00DD3DFD"/>
    <w:rsid w:val="00DE35CC"/>
    <w:rsid w:val="00DE67AB"/>
    <w:rsid w:val="00DE7215"/>
    <w:rsid w:val="00E01B93"/>
    <w:rsid w:val="00E11329"/>
    <w:rsid w:val="00E13649"/>
    <w:rsid w:val="00E219F2"/>
    <w:rsid w:val="00E25C1B"/>
    <w:rsid w:val="00E30E41"/>
    <w:rsid w:val="00E44426"/>
    <w:rsid w:val="00E47A44"/>
    <w:rsid w:val="00E520F3"/>
    <w:rsid w:val="00E64A0C"/>
    <w:rsid w:val="00E71A24"/>
    <w:rsid w:val="00E86195"/>
    <w:rsid w:val="00E87E5F"/>
    <w:rsid w:val="00EA1C61"/>
    <w:rsid w:val="00EA4BB0"/>
    <w:rsid w:val="00EA6EB1"/>
    <w:rsid w:val="00EB50B2"/>
    <w:rsid w:val="00EC3A37"/>
    <w:rsid w:val="00ED67D3"/>
    <w:rsid w:val="00EE26AE"/>
    <w:rsid w:val="00EE3656"/>
    <w:rsid w:val="00EE5565"/>
    <w:rsid w:val="00EE6345"/>
    <w:rsid w:val="00EE751D"/>
    <w:rsid w:val="00EE781B"/>
    <w:rsid w:val="00EF295B"/>
    <w:rsid w:val="00EF589B"/>
    <w:rsid w:val="00EF7738"/>
    <w:rsid w:val="00F073E5"/>
    <w:rsid w:val="00F1163C"/>
    <w:rsid w:val="00F11906"/>
    <w:rsid w:val="00F17A37"/>
    <w:rsid w:val="00F17F59"/>
    <w:rsid w:val="00F21C1D"/>
    <w:rsid w:val="00F34786"/>
    <w:rsid w:val="00F4264D"/>
    <w:rsid w:val="00F4707E"/>
    <w:rsid w:val="00F752CE"/>
    <w:rsid w:val="00F83BBC"/>
    <w:rsid w:val="00FB0F34"/>
    <w:rsid w:val="00FC33F1"/>
    <w:rsid w:val="00FF16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2608"/>
    <w:pPr>
      <w:spacing w:after="200" w:line="276" w:lineRule="auto"/>
    </w:pPr>
    <w:rPr>
      <w:sz w:val="22"/>
      <w:szCs w:val="22"/>
    </w:rPr>
  </w:style>
  <w:style w:type="paragraph" w:styleId="1">
    <w:name w:val="heading 1"/>
    <w:basedOn w:val="a"/>
    <w:link w:val="10"/>
    <w:qFormat/>
    <w:locked/>
    <w:rsid w:val="00DE67AB"/>
    <w:pPr>
      <w:spacing w:before="100" w:beforeAutospacing="1" w:after="100" w:afterAutospacing="1" w:line="240" w:lineRule="auto"/>
      <w:outlineLvl w:val="0"/>
    </w:pPr>
    <w:rPr>
      <w:b/>
      <w:bCs/>
      <w:kern w:val="36"/>
      <w:sz w:val="48"/>
      <w:szCs w:val="48"/>
    </w:rPr>
  </w:style>
  <w:style w:type="paragraph" w:styleId="2">
    <w:name w:val="heading 2"/>
    <w:basedOn w:val="a"/>
    <w:link w:val="20"/>
    <w:qFormat/>
    <w:locked/>
    <w:rsid w:val="00DE67AB"/>
    <w:pPr>
      <w:spacing w:before="100" w:beforeAutospacing="1" w:after="100" w:afterAutospacing="1" w:line="240" w:lineRule="auto"/>
      <w:outlineLvl w:val="1"/>
    </w:pPr>
    <w:rPr>
      <w:b/>
      <w:bCs/>
      <w:sz w:val="36"/>
      <w:szCs w:val="36"/>
    </w:rPr>
  </w:style>
  <w:style w:type="paragraph" w:styleId="3">
    <w:name w:val="heading 3"/>
    <w:basedOn w:val="a"/>
    <w:link w:val="30"/>
    <w:qFormat/>
    <w:locked/>
    <w:rsid w:val="00DE67AB"/>
    <w:pPr>
      <w:spacing w:before="100" w:beforeAutospacing="1" w:after="100" w:afterAutospacing="1" w:line="240" w:lineRule="auto"/>
      <w:outlineLvl w:val="2"/>
    </w:pPr>
    <w:rPr>
      <w:b/>
      <w:bCs/>
      <w:sz w:val="27"/>
      <w:szCs w:val="27"/>
    </w:rPr>
  </w:style>
  <w:style w:type="paragraph" w:styleId="4">
    <w:name w:val="heading 4"/>
    <w:basedOn w:val="a"/>
    <w:link w:val="40"/>
    <w:qFormat/>
    <w:locked/>
    <w:rsid w:val="00DE67AB"/>
    <w:pPr>
      <w:spacing w:before="100" w:beforeAutospacing="1" w:after="100" w:afterAutospacing="1" w:line="240" w:lineRule="auto"/>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E67AB"/>
    <w:rPr>
      <w:b/>
      <w:bCs/>
      <w:kern w:val="36"/>
      <w:sz w:val="48"/>
      <w:szCs w:val="48"/>
      <w:lang w:eastAsia="ru-RU" w:bidi="ar-SA"/>
    </w:rPr>
  </w:style>
  <w:style w:type="character" w:customStyle="1" w:styleId="20">
    <w:name w:val="Заголовок 2 Знак"/>
    <w:link w:val="2"/>
    <w:rsid w:val="00DE67AB"/>
    <w:rPr>
      <w:b/>
      <w:bCs/>
      <w:sz w:val="36"/>
      <w:szCs w:val="36"/>
      <w:lang w:eastAsia="ru-RU" w:bidi="ar-SA"/>
    </w:rPr>
  </w:style>
  <w:style w:type="character" w:customStyle="1" w:styleId="30">
    <w:name w:val="Заголовок 3 Знак"/>
    <w:link w:val="3"/>
    <w:rsid w:val="00DE67AB"/>
    <w:rPr>
      <w:b/>
      <w:bCs/>
      <w:sz w:val="27"/>
      <w:szCs w:val="27"/>
      <w:lang w:eastAsia="ru-RU" w:bidi="ar-SA"/>
    </w:rPr>
  </w:style>
  <w:style w:type="character" w:customStyle="1" w:styleId="40">
    <w:name w:val="Заголовок 4 Знак"/>
    <w:link w:val="4"/>
    <w:rsid w:val="00DE67AB"/>
    <w:rPr>
      <w:b/>
      <w:bCs/>
      <w:sz w:val="24"/>
      <w:szCs w:val="24"/>
      <w:lang w:eastAsia="ru-RU" w:bidi="ar-SA"/>
    </w:rPr>
  </w:style>
  <w:style w:type="paragraph" w:customStyle="1" w:styleId="11">
    <w:name w:val="обычный_1 Знак Знак Знак Знак Знак Знак Знак Знак Знак"/>
    <w:basedOn w:val="a"/>
    <w:rsid w:val="00DE67AB"/>
    <w:pPr>
      <w:spacing w:before="100" w:beforeAutospacing="1" w:after="100" w:afterAutospacing="1" w:line="240" w:lineRule="auto"/>
      <w:jc w:val="both"/>
    </w:pPr>
    <w:rPr>
      <w:rFonts w:ascii="Tahoma" w:hAnsi="Tahoma"/>
      <w:sz w:val="20"/>
      <w:szCs w:val="20"/>
      <w:lang w:val="en-US" w:eastAsia="en-US"/>
    </w:rPr>
  </w:style>
  <w:style w:type="character" w:customStyle="1" w:styleId="apple-converted-space">
    <w:name w:val="apple-converted-space"/>
    <w:rsid w:val="007A6F2C"/>
    <w:rPr>
      <w:rFonts w:cs="Times New Roman"/>
    </w:rPr>
  </w:style>
  <w:style w:type="paragraph" w:styleId="a3">
    <w:name w:val="Normal (Web)"/>
    <w:basedOn w:val="a"/>
    <w:rsid w:val="007A6F2C"/>
    <w:pPr>
      <w:spacing w:before="100" w:beforeAutospacing="1" w:after="100" w:afterAutospacing="1" w:line="240" w:lineRule="auto"/>
    </w:pPr>
    <w:rPr>
      <w:rFonts w:ascii="Times New Roman" w:hAnsi="Times New Roman"/>
      <w:sz w:val="24"/>
      <w:szCs w:val="24"/>
    </w:rPr>
  </w:style>
  <w:style w:type="character" w:styleId="a4">
    <w:name w:val="Strong"/>
    <w:qFormat/>
    <w:rsid w:val="007A6F2C"/>
    <w:rPr>
      <w:rFonts w:cs="Times New Roman"/>
      <w:b/>
      <w:bCs/>
    </w:rPr>
  </w:style>
  <w:style w:type="paragraph" w:customStyle="1" w:styleId="ConsNormal">
    <w:name w:val="ConsNormal"/>
    <w:rsid w:val="00BE6A35"/>
    <w:pPr>
      <w:widowControl w:val="0"/>
      <w:autoSpaceDE w:val="0"/>
      <w:autoSpaceDN w:val="0"/>
      <w:adjustRightInd w:val="0"/>
      <w:ind w:right="19772" w:firstLine="720"/>
    </w:pPr>
    <w:rPr>
      <w:rFonts w:ascii="Arial" w:hAnsi="Arial" w:cs="Arial"/>
    </w:rPr>
  </w:style>
  <w:style w:type="character" w:styleId="a5">
    <w:name w:val="Hyperlink"/>
    <w:unhideWhenUsed/>
    <w:rsid w:val="00DE67AB"/>
    <w:rPr>
      <w:color w:val="0000FF"/>
      <w:u w:val="single"/>
    </w:rPr>
  </w:style>
  <w:style w:type="paragraph" w:styleId="a6">
    <w:name w:val="List Paragraph"/>
    <w:basedOn w:val="a"/>
    <w:qFormat/>
    <w:rsid w:val="00DE67AB"/>
    <w:pPr>
      <w:ind w:left="720"/>
      <w:contextualSpacing/>
    </w:pPr>
    <w:rPr>
      <w:rFonts w:eastAsia="Calibri"/>
      <w:lang w:eastAsia="en-US"/>
    </w:rPr>
  </w:style>
  <w:style w:type="paragraph" w:styleId="a7">
    <w:name w:val="header"/>
    <w:basedOn w:val="a"/>
    <w:link w:val="a8"/>
    <w:uiPriority w:val="99"/>
    <w:unhideWhenUsed/>
    <w:rsid w:val="00DE67AB"/>
    <w:pPr>
      <w:tabs>
        <w:tab w:val="center" w:pos="4677"/>
        <w:tab w:val="right" w:pos="9355"/>
      </w:tabs>
    </w:pPr>
    <w:rPr>
      <w:rFonts w:eastAsia="Calibri"/>
      <w:lang w:eastAsia="en-US"/>
    </w:rPr>
  </w:style>
  <w:style w:type="character" w:customStyle="1" w:styleId="a8">
    <w:name w:val="Верхний колонтитул Знак"/>
    <w:link w:val="a7"/>
    <w:uiPriority w:val="99"/>
    <w:rsid w:val="00DE67AB"/>
    <w:rPr>
      <w:rFonts w:ascii="Calibri" w:eastAsia="Calibri" w:hAnsi="Calibri"/>
      <w:sz w:val="22"/>
      <w:szCs w:val="22"/>
      <w:lang w:eastAsia="en-US" w:bidi="ar-SA"/>
    </w:rPr>
  </w:style>
  <w:style w:type="paragraph" w:styleId="a9">
    <w:name w:val="footer"/>
    <w:basedOn w:val="a"/>
    <w:link w:val="aa"/>
    <w:unhideWhenUsed/>
    <w:rsid w:val="00DE67AB"/>
    <w:pPr>
      <w:tabs>
        <w:tab w:val="center" w:pos="4677"/>
        <w:tab w:val="right" w:pos="9355"/>
      </w:tabs>
    </w:pPr>
    <w:rPr>
      <w:rFonts w:eastAsia="Calibri"/>
      <w:lang w:eastAsia="en-US"/>
    </w:rPr>
  </w:style>
  <w:style w:type="character" w:customStyle="1" w:styleId="aa">
    <w:name w:val="Нижний колонтитул Знак"/>
    <w:link w:val="a9"/>
    <w:rsid w:val="00DE67AB"/>
    <w:rPr>
      <w:rFonts w:ascii="Calibri" w:eastAsia="Calibri" w:hAnsi="Calibri"/>
      <w:sz w:val="22"/>
      <w:szCs w:val="22"/>
      <w:lang w:eastAsia="en-US" w:bidi="ar-SA"/>
    </w:rPr>
  </w:style>
  <w:style w:type="paragraph" w:styleId="ab">
    <w:name w:val="Balloon Text"/>
    <w:basedOn w:val="a"/>
    <w:link w:val="ac"/>
    <w:semiHidden/>
    <w:unhideWhenUsed/>
    <w:rsid w:val="00DE67AB"/>
    <w:pPr>
      <w:spacing w:after="0" w:line="240" w:lineRule="auto"/>
    </w:pPr>
    <w:rPr>
      <w:rFonts w:ascii="Tahoma" w:eastAsia="Calibri" w:hAnsi="Tahoma"/>
      <w:sz w:val="16"/>
      <w:szCs w:val="16"/>
      <w:lang w:eastAsia="en-US"/>
    </w:rPr>
  </w:style>
  <w:style w:type="character" w:customStyle="1" w:styleId="ac">
    <w:name w:val="Текст выноски Знак"/>
    <w:link w:val="ab"/>
    <w:semiHidden/>
    <w:rsid w:val="00DE67AB"/>
    <w:rPr>
      <w:rFonts w:ascii="Tahoma" w:eastAsia="Calibri" w:hAnsi="Tahoma"/>
      <w:sz w:val="16"/>
      <w:szCs w:val="16"/>
      <w:lang w:eastAsia="en-US" w:bidi="ar-SA"/>
    </w:rPr>
  </w:style>
  <w:style w:type="paragraph" w:customStyle="1" w:styleId="ConsPlusCell">
    <w:name w:val="ConsPlusCell"/>
    <w:rsid w:val="00DE67AB"/>
    <w:pPr>
      <w:autoSpaceDE w:val="0"/>
      <w:autoSpaceDN w:val="0"/>
      <w:adjustRightInd w:val="0"/>
    </w:pPr>
    <w:rPr>
      <w:rFonts w:ascii="Times New Roman" w:eastAsia="Calibri" w:hAnsi="Times New Roman"/>
      <w:sz w:val="28"/>
      <w:szCs w:val="28"/>
    </w:rPr>
  </w:style>
  <w:style w:type="paragraph" w:customStyle="1" w:styleId="ConsPlusNormal">
    <w:name w:val="ConsPlusNormal"/>
    <w:rsid w:val="00DE67AB"/>
    <w:pPr>
      <w:widowControl w:val="0"/>
      <w:autoSpaceDE w:val="0"/>
      <w:autoSpaceDN w:val="0"/>
      <w:adjustRightInd w:val="0"/>
      <w:ind w:firstLine="720"/>
    </w:pPr>
    <w:rPr>
      <w:rFonts w:ascii="Arial" w:hAnsi="Arial" w:cs="Arial"/>
    </w:rPr>
  </w:style>
  <w:style w:type="paragraph" w:styleId="ad">
    <w:name w:val="annotation text"/>
    <w:basedOn w:val="a"/>
    <w:link w:val="ae"/>
    <w:unhideWhenUsed/>
    <w:rsid w:val="00DE67AB"/>
    <w:rPr>
      <w:rFonts w:eastAsia="Calibri"/>
      <w:sz w:val="20"/>
      <w:szCs w:val="20"/>
      <w:lang w:eastAsia="en-US"/>
    </w:rPr>
  </w:style>
  <w:style w:type="character" w:customStyle="1" w:styleId="ae">
    <w:name w:val="Текст примечания Знак"/>
    <w:link w:val="ad"/>
    <w:rsid w:val="00DE67AB"/>
    <w:rPr>
      <w:rFonts w:ascii="Calibri" w:eastAsia="Calibri" w:hAnsi="Calibri"/>
      <w:lang w:eastAsia="en-US" w:bidi="ar-SA"/>
    </w:rPr>
  </w:style>
  <w:style w:type="paragraph" w:styleId="af">
    <w:name w:val="annotation subject"/>
    <w:basedOn w:val="ad"/>
    <w:next w:val="ad"/>
    <w:link w:val="af0"/>
    <w:semiHidden/>
    <w:unhideWhenUsed/>
    <w:rsid w:val="00DE67AB"/>
    <w:rPr>
      <w:b/>
      <w:bCs/>
    </w:rPr>
  </w:style>
  <w:style w:type="character" w:customStyle="1" w:styleId="af0">
    <w:name w:val="Тема примечания Знак"/>
    <w:link w:val="af"/>
    <w:semiHidden/>
    <w:rsid w:val="00DE67AB"/>
    <w:rPr>
      <w:rFonts w:ascii="Calibri" w:eastAsia="Calibri" w:hAnsi="Calibri"/>
      <w:b/>
      <w:bCs/>
      <w:lang w:eastAsia="en-US" w:bidi="ar-SA"/>
    </w:rPr>
  </w:style>
  <w:style w:type="paragraph" w:customStyle="1" w:styleId="ConsTitle">
    <w:name w:val="ConsTitle"/>
    <w:rsid w:val="00DE67AB"/>
    <w:pPr>
      <w:widowControl w:val="0"/>
      <w:autoSpaceDE w:val="0"/>
      <w:autoSpaceDN w:val="0"/>
      <w:adjustRightInd w:val="0"/>
      <w:ind w:right="19772"/>
    </w:pPr>
    <w:rPr>
      <w:rFonts w:ascii="Arial" w:hAnsi="Arial" w:cs="Arial"/>
      <w:b/>
      <w:bCs/>
      <w:sz w:val="16"/>
      <w:szCs w:val="16"/>
      <w:lang w:eastAsia="en-US"/>
    </w:rPr>
  </w:style>
  <w:style w:type="paragraph" w:customStyle="1" w:styleId="CharCharCarCarCharCharCarCarCharCharCarCarCharChar">
    <w:name w:val="Char Char Car Car Char Char Car Car Char Char Car Car Char Char"/>
    <w:basedOn w:val="a"/>
    <w:rsid w:val="00DE67AB"/>
    <w:pPr>
      <w:spacing w:after="160" w:line="240" w:lineRule="exact"/>
    </w:pPr>
    <w:rPr>
      <w:rFonts w:ascii="Times New Roman" w:hAnsi="Times New Roman"/>
      <w:noProof/>
      <w:sz w:val="20"/>
      <w:szCs w:val="20"/>
    </w:rPr>
  </w:style>
  <w:style w:type="paragraph" w:styleId="31">
    <w:name w:val="Body Text Indent 3"/>
    <w:basedOn w:val="a"/>
    <w:link w:val="32"/>
    <w:rsid w:val="00DE67AB"/>
    <w:pPr>
      <w:spacing w:after="120" w:line="240" w:lineRule="auto"/>
      <w:ind w:left="283"/>
    </w:pPr>
    <w:rPr>
      <w:sz w:val="16"/>
      <w:szCs w:val="16"/>
      <w:lang w:val="en-US" w:eastAsia="en-US"/>
    </w:rPr>
  </w:style>
  <w:style w:type="character" w:customStyle="1" w:styleId="32">
    <w:name w:val="Основной текст с отступом 3 Знак"/>
    <w:link w:val="31"/>
    <w:rsid w:val="00DE67AB"/>
    <w:rPr>
      <w:sz w:val="16"/>
      <w:szCs w:val="16"/>
      <w:lang w:val="en-US" w:eastAsia="en-US" w:bidi="ar-SA"/>
    </w:rPr>
  </w:style>
  <w:style w:type="character" w:customStyle="1" w:styleId="af1">
    <w:name w:val="Цветовое выделение"/>
    <w:uiPriority w:val="99"/>
    <w:rsid w:val="00DE67AB"/>
    <w:rPr>
      <w:b/>
      <w:color w:val="26282F"/>
    </w:rPr>
  </w:style>
  <w:style w:type="paragraph" w:customStyle="1" w:styleId="af2">
    <w:name w:val="Нормальный (таблица)"/>
    <w:basedOn w:val="a"/>
    <w:next w:val="a"/>
    <w:uiPriority w:val="99"/>
    <w:rsid w:val="00DE67AB"/>
    <w:pPr>
      <w:widowControl w:val="0"/>
      <w:autoSpaceDE w:val="0"/>
      <w:autoSpaceDN w:val="0"/>
      <w:adjustRightInd w:val="0"/>
      <w:spacing w:after="0" w:line="240" w:lineRule="auto"/>
      <w:jc w:val="both"/>
    </w:pPr>
    <w:rPr>
      <w:rFonts w:ascii="Arial" w:hAnsi="Arial" w:cs="Arial"/>
      <w:sz w:val="26"/>
      <w:szCs w:val="26"/>
    </w:rPr>
  </w:style>
  <w:style w:type="paragraph" w:customStyle="1" w:styleId="af3">
    <w:name w:val="Прижатый влево"/>
    <w:basedOn w:val="a"/>
    <w:next w:val="a"/>
    <w:rsid w:val="00DE67AB"/>
    <w:pPr>
      <w:widowControl w:val="0"/>
      <w:autoSpaceDE w:val="0"/>
      <w:autoSpaceDN w:val="0"/>
      <w:adjustRightInd w:val="0"/>
      <w:spacing w:after="0" w:line="240" w:lineRule="auto"/>
    </w:pPr>
    <w:rPr>
      <w:rFonts w:ascii="Arial" w:hAnsi="Arial" w:cs="Arial"/>
      <w:sz w:val="26"/>
      <w:szCs w:val="26"/>
    </w:rPr>
  </w:style>
  <w:style w:type="paragraph" w:customStyle="1" w:styleId="ConsPlusTitle">
    <w:name w:val="ConsPlusTitle"/>
    <w:rsid w:val="00DE67AB"/>
    <w:pPr>
      <w:widowControl w:val="0"/>
      <w:autoSpaceDE w:val="0"/>
      <w:autoSpaceDN w:val="0"/>
      <w:adjustRightInd w:val="0"/>
    </w:pPr>
    <w:rPr>
      <w:rFonts w:ascii="Times New Roman" w:hAnsi="Times New Roman"/>
      <w:b/>
      <w:bCs/>
      <w:sz w:val="24"/>
      <w:szCs w:val="24"/>
    </w:rPr>
  </w:style>
  <w:style w:type="paragraph" w:customStyle="1" w:styleId="af4">
    <w:name w:val="Знак"/>
    <w:basedOn w:val="a"/>
    <w:rsid w:val="007003BB"/>
    <w:pPr>
      <w:spacing w:before="100" w:beforeAutospacing="1" w:after="100" w:afterAutospacing="1" w:line="240" w:lineRule="auto"/>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3D31EE"/>
    <w:pPr>
      <w:spacing w:after="160" w:line="240" w:lineRule="exact"/>
    </w:pPr>
    <w:rPr>
      <w:rFonts w:ascii="Times New Roman" w:hAnsi="Times New Roman"/>
      <w:sz w:val="20"/>
      <w:szCs w:val="20"/>
    </w:rPr>
  </w:style>
  <w:style w:type="character" w:customStyle="1" w:styleId="af5">
    <w:name w:val="Гипертекстовая ссылка"/>
    <w:uiPriority w:val="99"/>
    <w:rsid w:val="003D31EE"/>
    <w:rPr>
      <w:color w:val="008000"/>
      <w:u w:val="single"/>
    </w:rPr>
  </w:style>
  <w:style w:type="paragraph" w:customStyle="1" w:styleId="ConsPlusNonformat">
    <w:name w:val="ConsPlusNonformat"/>
    <w:rsid w:val="0011390A"/>
    <w:pPr>
      <w:widowControl w:val="0"/>
      <w:autoSpaceDE w:val="0"/>
      <w:autoSpaceDN w:val="0"/>
      <w:adjustRightInd w:val="0"/>
    </w:pPr>
    <w:rPr>
      <w:rFonts w:ascii="Courier New" w:hAnsi="Courier New" w:cs="Courier New"/>
    </w:rPr>
  </w:style>
  <w:style w:type="paragraph" w:styleId="HTML">
    <w:name w:val="HTML Preformatted"/>
    <w:basedOn w:val="a"/>
    <w:rsid w:val="00113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paragraph" w:customStyle="1" w:styleId="printj">
    <w:name w:val="printj"/>
    <w:basedOn w:val="a"/>
    <w:rsid w:val="0011390A"/>
    <w:pPr>
      <w:spacing w:before="100" w:beforeAutospacing="1" w:after="100" w:afterAutospacing="1" w:line="240" w:lineRule="auto"/>
    </w:pPr>
    <w:rPr>
      <w:rFonts w:ascii="Times New Roman" w:hAnsi="Times New Roman"/>
      <w:sz w:val="24"/>
      <w:szCs w:val="24"/>
    </w:rPr>
  </w:style>
  <w:style w:type="paragraph" w:customStyle="1" w:styleId="printc">
    <w:name w:val="printc"/>
    <w:basedOn w:val="a"/>
    <w:rsid w:val="00A50093"/>
    <w:pPr>
      <w:spacing w:before="100" w:beforeAutospacing="1" w:after="100" w:afterAutospacing="1" w:line="240" w:lineRule="auto"/>
    </w:pPr>
    <w:rPr>
      <w:rFonts w:ascii="Times New Roman" w:hAnsi="Times New Roman"/>
      <w:sz w:val="24"/>
      <w:szCs w:val="24"/>
    </w:rPr>
  </w:style>
  <w:style w:type="paragraph" w:styleId="33">
    <w:name w:val="Body Text 3"/>
    <w:basedOn w:val="a"/>
    <w:link w:val="34"/>
    <w:rsid w:val="00EE5565"/>
    <w:pPr>
      <w:spacing w:after="120"/>
    </w:pPr>
    <w:rPr>
      <w:sz w:val="16"/>
      <w:szCs w:val="16"/>
    </w:rPr>
  </w:style>
  <w:style w:type="character" w:customStyle="1" w:styleId="34">
    <w:name w:val="Основной текст 3 Знак"/>
    <w:link w:val="33"/>
    <w:rsid w:val="00EE5565"/>
    <w:rPr>
      <w:sz w:val="16"/>
      <w:szCs w:val="16"/>
    </w:rPr>
  </w:style>
  <w:style w:type="paragraph" w:customStyle="1" w:styleId="headertext">
    <w:name w:val="headertext"/>
    <w:basedOn w:val="a"/>
    <w:rsid w:val="00A71D27"/>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A71D27"/>
    <w:pPr>
      <w:spacing w:before="100" w:beforeAutospacing="1" w:after="100" w:afterAutospacing="1" w:line="240" w:lineRule="auto"/>
    </w:pPr>
    <w:rPr>
      <w:rFonts w:ascii="Times New Roman" w:hAnsi="Times New Roman"/>
      <w:sz w:val="24"/>
      <w:szCs w:val="24"/>
    </w:rPr>
  </w:style>
  <w:style w:type="table" w:styleId="af6">
    <w:name w:val="Table Grid"/>
    <w:basedOn w:val="a1"/>
    <w:locked/>
    <w:rsid w:val="00A325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110513162">
      <w:bodyDiv w:val="1"/>
      <w:marLeft w:val="0"/>
      <w:marRight w:val="0"/>
      <w:marTop w:val="0"/>
      <w:marBottom w:val="0"/>
      <w:divBdr>
        <w:top w:val="none" w:sz="0" w:space="0" w:color="auto"/>
        <w:left w:val="none" w:sz="0" w:space="0" w:color="auto"/>
        <w:bottom w:val="none" w:sz="0" w:space="0" w:color="auto"/>
        <w:right w:val="none" w:sz="0" w:space="0" w:color="auto"/>
      </w:divBdr>
    </w:div>
    <w:div w:id="258371567">
      <w:bodyDiv w:val="1"/>
      <w:marLeft w:val="0"/>
      <w:marRight w:val="0"/>
      <w:marTop w:val="0"/>
      <w:marBottom w:val="0"/>
      <w:divBdr>
        <w:top w:val="none" w:sz="0" w:space="0" w:color="auto"/>
        <w:left w:val="none" w:sz="0" w:space="0" w:color="auto"/>
        <w:bottom w:val="none" w:sz="0" w:space="0" w:color="auto"/>
        <w:right w:val="none" w:sz="0" w:space="0" w:color="auto"/>
      </w:divBdr>
    </w:div>
    <w:div w:id="464082306">
      <w:bodyDiv w:val="1"/>
      <w:marLeft w:val="0"/>
      <w:marRight w:val="0"/>
      <w:marTop w:val="0"/>
      <w:marBottom w:val="0"/>
      <w:divBdr>
        <w:top w:val="none" w:sz="0" w:space="0" w:color="auto"/>
        <w:left w:val="none" w:sz="0" w:space="0" w:color="auto"/>
        <w:bottom w:val="none" w:sz="0" w:space="0" w:color="auto"/>
        <w:right w:val="none" w:sz="0" w:space="0" w:color="auto"/>
      </w:divBdr>
    </w:div>
    <w:div w:id="528568144">
      <w:bodyDiv w:val="1"/>
      <w:marLeft w:val="0"/>
      <w:marRight w:val="0"/>
      <w:marTop w:val="0"/>
      <w:marBottom w:val="0"/>
      <w:divBdr>
        <w:top w:val="none" w:sz="0" w:space="0" w:color="auto"/>
        <w:left w:val="none" w:sz="0" w:space="0" w:color="auto"/>
        <w:bottom w:val="none" w:sz="0" w:space="0" w:color="auto"/>
        <w:right w:val="none" w:sz="0" w:space="0" w:color="auto"/>
      </w:divBdr>
    </w:div>
    <w:div w:id="682391262">
      <w:bodyDiv w:val="1"/>
      <w:marLeft w:val="0"/>
      <w:marRight w:val="0"/>
      <w:marTop w:val="0"/>
      <w:marBottom w:val="0"/>
      <w:divBdr>
        <w:top w:val="none" w:sz="0" w:space="0" w:color="auto"/>
        <w:left w:val="none" w:sz="0" w:space="0" w:color="auto"/>
        <w:bottom w:val="none" w:sz="0" w:space="0" w:color="auto"/>
        <w:right w:val="none" w:sz="0" w:space="0" w:color="auto"/>
      </w:divBdr>
      <w:divsChild>
        <w:div w:id="605234330">
          <w:marLeft w:val="0"/>
          <w:marRight w:val="0"/>
          <w:marTop w:val="0"/>
          <w:marBottom w:val="0"/>
          <w:divBdr>
            <w:top w:val="none" w:sz="0" w:space="0" w:color="auto"/>
            <w:left w:val="none" w:sz="0" w:space="0" w:color="auto"/>
            <w:bottom w:val="none" w:sz="0" w:space="0" w:color="auto"/>
            <w:right w:val="none" w:sz="0" w:space="0" w:color="auto"/>
          </w:divBdr>
        </w:div>
      </w:divsChild>
    </w:div>
    <w:div w:id="1329594875">
      <w:bodyDiv w:val="1"/>
      <w:marLeft w:val="0"/>
      <w:marRight w:val="0"/>
      <w:marTop w:val="0"/>
      <w:marBottom w:val="0"/>
      <w:divBdr>
        <w:top w:val="none" w:sz="0" w:space="0" w:color="auto"/>
        <w:left w:val="none" w:sz="0" w:space="0" w:color="auto"/>
        <w:bottom w:val="none" w:sz="0" w:space="0" w:color="auto"/>
        <w:right w:val="none" w:sz="0" w:space="0" w:color="auto"/>
      </w:divBdr>
    </w:div>
    <w:div w:id="1981225366">
      <w:bodyDiv w:val="1"/>
      <w:marLeft w:val="0"/>
      <w:marRight w:val="0"/>
      <w:marTop w:val="0"/>
      <w:marBottom w:val="0"/>
      <w:divBdr>
        <w:top w:val="none" w:sz="0" w:space="0" w:color="auto"/>
        <w:left w:val="none" w:sz="0" w:space="0" w:color="auto"/>
        <w:bottom w:val="none" w:sz="0" w:space="0" w:color="auto"/>
        <w:right w:val="none" w:sz="0" w:space="0" w:color="auto"/>
      </w:divBdr>
      <w:divsChild>
        <w:div w:id="1569656706">
          <w:marLeft w:val="0"/>
          <w:marRight w:val="0"/>
          <w:marTop w:val="0"/>
          <w:marBottom w:val="0"/>
          <w:divBdr>
            <w:top w:val="none" w:sz="0" w:space="0" w:color="auto"/>
            <w:left w:val="none" w:sz="0" w:space="0" w:color="auto"/>
            <w:bottom w:val="none" w:sz="0" w:space="0" w:color="auto"/>
            <w:right w:val="none" w:sz="0" w:space="0" w:color="auto"/>
          </w:divBdr>
          <w:divsChild>
            <w:div w:id="577792459">
              <w:marLeft w:val="0"/>
              <w:marRight w:val="0"/>
              <w:marTop w:val="0"/>
              <w:marBottom w:val="0"/>
              <w:divBdr>
                <w:top w:val="none" w:sz="0" w:space="0" w:color="auto"/>
                <w:left w:val="none" w:sz="0" w:space="0" w:color="auto"/>
                <w:bottom w:val="none" w:sz="0" w:space="0" w:color="auto"/>
                <w:right w:val="none" w:sz="0" w:space="0" w:color="auto"/>
              </w:divBdr>
            </w:div>
            <w:div w:id="727538302">
              <w:marLeft w:val="0"/>
              <w:marRight w:val="0"/>
              <w:marTop w:val="0"/>
              <w:marBottom w:val="0"/>
              <w:divBdr>
                <w:top w:val="none" w:sz="0" w:space="0" w:color="auto"/>
                <w:left w:val="none" w:sz="0" w:space="0" w:color="auto"/>
                <w:bottom w:val="none" w:sz="0" w:space="0" w:color="auto"/>
                <w:right w:val="none" w:sz="0" w:space="0" w:color="auto"/>
              </w:divBdr>
            </w:div>
            <w:div w:id="767191623">
              <w:marLeft w:val="0"/>
              <w:marRight w:val="0"/>
              <w:marTop w:val="0"/>
              <w:marBottom w:val="0"/>
              <w:divBdr>
                <w:top w:val="none" w:sz="0" w:space="0" w:color="auto"/>
                <w:left w:val="none" w:sz="0" w:space="0" w:color="auto"/>
                <w:bottom w:val="none" w:sz="0" w:space="0" w:color="auto"/>
                <w:right w:val="none" w:sz="0" w:space="0" w:color="auto"/>
              </w:divBdr>
            </w:div>
            <w:div w:id="1183324026">
              <w:marLeft w:val="0"/>
              <w:marRight w:val="0"/>
              <w:marTop w:val="0"/>
              <w:marBottom w:val="0"/>
              <w:divBdr>
                <w:top w:val="none" w:sz="0" w:space="0" w:color="auto"/>
                <w:left w:val="none" w:sz="0" w:space="0" w:color="auto"/>
                <w:bottom w:val="none" w:sz="0" w:space="0" w:color="auto"/>
                <w:right w:val="none" w:sz="0" w:space="0" w:color="auto"/>
              </w:divBdr>
            </w:div>
            <w:div w:id="1200238488">
              <w:marLeft w:val="0"/>
              <w:marRight w:val="0"/>
              <w:marTop w:val="0"/>
              <w:marBottom w:val="0"/>
              <w:divBdr>
                <w:top w:val="none" w:sz="0" w:space="0" w:color="auto"/>
                <w:left w:val="none" w:sz="0" w:space="0" w:color="auto"/>
                <w:bottom w:val="none" w:sz="0" w:space="0" w:color="auto"/>
                <w:right w:val="none" w:sz="0" w:space="0" w:color="auto"/>
              </w:divBdr>
            </w:div>
            <w:div w:id="1589583505">
              <w:marLeft w:val="0"/>
              <w:marRight w:val="0"/>
              <w:marTop w:val="0"/>
              <w:marBottom w:val="0"/>
              <w:divBdr>
                <w:top w:val="none" w:sz="0" w:space="0" w:color="auto"/>
                <w:left w:val="none" w:sz="0" w:space="0" w:color="auto"/>
                <w:bottom w:val="none" w:sz="0" w:space="0" w:color="auto"/>
                <w:right w:val="none" w:sz="0" w:space="0" w:color="auto"/>
              </w:divBdr>
            </w:div>
            <w:div w:id="171707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572C7-FD9A-4FC5-AEF6-21680DB0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2536</Words>
  <Characters>14460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Dmitrienko</cp:lastModifiedBy>
  <cp:revision>3</cp:revision>
  <cp:lastPrinted>2019-10-31T07:19:00Z</cp:lastPrinted>
  <dcterms:created xsi:type="dcterms:W3CDTF">2020-08-05T12:37:00Z</dcterms:created>
  <dcterms:modified xsi:type="dcterms:W3CDTF">2020-08-05T12:38:00Z</dcterms:modified>
</cp:coreProperties>
</file>